
<file path=[Content_Types].xml><?xml version="1.0" encoding="utf-8"?>
<Types xmlns="http://schemas.openxmlformats.org/package/2006/content-types">
  <Override PartName="/_rels/.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_rels/document.xml.rels" ContentType="application/vnd.openxmlformats-package.relationships+xml"/>
  <Override PartName="/word/settings.xml" ContentType="application/vnd.openxmlformats-officedocument.wordprocessingml.setting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jc w:val="center"/>
        <w:rPr>
          <w:rFonts w:ascii="kaus Tripa" w:hAnsi="kaus Tripa"/>
          <w:sz w:val="48"/>
          <w:szCs w:val="48"/>
        </w:rPr>
      </w:pPr>
      <w:r>
        <w:rPr>
          <w:rFonts w:ascii="kaus Tripa" w:hAnsi="kaus Tripa"/>
          <w:sz w:val="48"/>
          <w:szCs w:val="48"/>
          <w:u w:val="single"/>
        </w:rPr>
        <w:t xml:space="preserve">Progression Cycle </w:t>
      </w:r>
      <w:r>
        <w:rPr>
          <w:rFonts w:ascii="kaus Tripa" w:hAnsi="kaus Tripa"/>
          <w:sz w:val="48"/>
          <w:szCs w:val="48"/>
          <w:u w:val="single"/>
        </w:rPr>
        <w:t>3</w:t>
      </w:r>
      <w:r>
        <w:rPr>
          <w:rFonts w:ascii="kaus Tripa" w:hAnsi="kaus Tripa"/>
          <w:sz w:val="48"/>
          <w:szCs w:val="48"/>
          <w:u w:val="none"/>
        </w:rPr>
        <w:t xml:space="preserve"> - </w:t>
      </w:r>
      <w:r>
        <w:rPr>
          <w:rFonts w:ascii="kaus Tripa" w:hAnsi="kaus Tripa"/>
          <w:b/>
          <w:bCs/>
          <w:sz w:val="48"/>
          <w:szCs w:val="48"/>
          <w:u w:val="single"/>
        </w:rPr>
        <w:t xml:space="preserve">ARTS </w:t>
      </w:r>
      <w:r>
        <w:rPr>
          <w:rFonts w:ascii="kaus Tripa" w:hAnsi="kaus Tripa"/>
          <w:b/>
          <w:bCs/>
          <w:sz w:val="48"/>
          <w:szCs w:val="48"/>
          <w:u w:val="single"/>
        </w:rPr>
        <w:t>PLASTIQUES</w:t>
      </w:r>
    </w:p>
    <w:p>
      <w:pPr>
        <w:pStyle w:val="Normal"/>
        <w:jc w:val="center"/>
        <w:rPr>
          <w:rFonts w:ascii="kaus Tripa" w:hAnsi="kaus Tripa"/>
          <w:b w:val="false"/>
          <w:b w:val="false"/>
          <w:bCs w:val="false"/>
          <w:sz w:val="48"/>
          <w:szCs w:val="48"/>
        </w:rPr>
      </w:pPr>
      <w:r>
        <w:rPr>
          <w:rFonts w:ascii="kaus Tripa" w:hAnsi="kaus Tripa"/>
          <w:b w:val="false"/>
          <w:bCs w:val="false"/>
          <w:sz w:val="48"/>
          <w:szCs w:val="48"/>
        </w:rPr>
        <w:t>Programmes de 2016 – Année scolaire …...../........</w:t>
      </w:r>
    </w:p>
    <w:p>
      <w:pPr>
        <w:pStyle w:val="Normal"/>
        <w:jc w:val="center"/>
        <w:rPr>
          <w:sz w:val="30"/>
          <w:szCs w:val="30"/>
        </w:rPr>
      </w:pPr>
      <w:r>
        <w:rPr>
          <w:sz w:val="30"/>
          <w:szCs w:val="30"/>
        </w:rPr>
      </w:r>
    </w:p>
    <w:tbl>
      <w:tblPr>
        <w:tblW w:w="14555" w:type="dxa"/>
        <w:jc w:val="left"/>
        <w:tblInd w:w="55" w:type="dxa"/>
        <w:tblBorders/>
        <w:tblCellMar>
          <w:top w:w="55" w:type="dxa"/>
          <w:left w:w="55" w:type="dxa"/>
          <w:bottom w:w="55" w:type="dxa"/>
          <w:right w:w="55" w:type="dxa"/>
        </w:tblCellMar>
      </w:tblPr>
      <w:tblGrid>
        <w:gridCol w:w="2610"/>
        <w:gridCol w:w="7650"/>
        <w:gridCol w:w="859"/>
        <w:gridCol w:w="859"/>
        <w:gridCol w:w="859"/>
        <w:gridCol w:w="859"/>
        <w:gridCol w:w="859"/>
      </w:tblGrid>
      <w:tr>
        <w:trPr/>
        <w:tc>
          <w:tcPr>
            <w:tcW w:w="10260" w:type="dxa"/>
            <w:gridSpan w:val="2"/>
            <w:tcBorders/>
            <w:shd w:fill="auto" w:val="clear"/>
          </w:tcPr>
          <w:p>
            <w:pPr>
              <w:pStyle w:val="Contenudetableau"/>
              <w:jc w:val="left"/>
              <w:rPr>
                <w:rFonts w:ascii="Wingdings" w:hAnsi="Wingdings" w:eastAsia="Wingdings" w:cs="Wingdings"/>
              </w:rPr>
            </w:pPr>
            <w:r>
              <w:rPr>
                <w:sz w:val="30"/>
                <w:szCs w:val="30"/>
                <w:highlight w:val="blue"/>
              </w:rPr>
            </w:r>
          </w:p>
        </w:tc>
        <w:tc>
          <w:tcPr>
            <w:tcW w:w="4295" w:type="dxa"/>
            <w:gridSpan w:val="5"/>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FFD320" w:val="clear"/>
            <w:tcMar>
              <w:left w:w="54" w:type="dxa"/>
            </w:tcMar>
          </w:tcPr>
          <w:p>
            <w:pPr>
              <w:pStyle w:val="Contenudetableau"/>
              <w:jc w:val="center"/>
              <w:rPr>
                <w:b/>
                <w:b/>
                <w:bCs/>
                <w:sz w:val="26"/>
                <w:szCs w:val="26"/>
              </w:rPr>
            </w:pPr>
            <w:r>
              <w:rPr>
                <w:b/>
                <w:bCs/>
                <w:sz w:val="26"/>
                <w:szCs w:val="26"/>
              </w:rPr>
              <w:t xml:space="preserve">Projets / </w:t>
            </w:r>
            <w:r>
              <w:rPr>
                <w:b/>
                <w:bCs/>
                <w:sz w:val="26"/>
                <w:szCs w:val="26"/>
              </w:rPr>
              <w:t>Oeuvres / Titres</w:t>
            </w:r>
          </w:p>
        </w:tc>
      </w:tr>
      <w:tr>
        <w:trPr>
          <w:trHeight w:val="2664" w:hRule="atLeast"/>
        </w:trPr>
        <w:tc>
          <w:tcPr>
            <w:tcW w:w="10260" w:type="dxa"/>
            <w:gridSpan w:val="2"/>
            <w:tcBorders>
              <w:bottom w:val="single" w:sz="2" w:space="0" w:color="000000"/>
              <w:insideH w:val="single" w:sz="2" w:space="0" w:color="000000"/>
            </w:tcBorders>
            <w:shd w:fill="auto" w:val="clear"/>
            <w:vAlign w:val="bottom"/>
          </w:tcPr>
          <w:p>
            <w:pPr>
              <w:pStyle w:val="Contenudetableau"/>
              <w:jc w:val="left"/>
              <w:rPr>
                <w:b/>
                <w:b/>
                <w:bCs/>
                <w:color w:val="0000FF"/>
                <w:sz w:val="24"/>
                <w:szCs w:val="24"/>
              </w:rPr>
            </w:pPr>
            <w:r>
              <w:rPr>
                <w:b/>
                <w:bCs/>
                <w:color w:val="0000FF"/>
                <w:sz w:val="24"/>
                <w:szCs w:val="24"/>
              </w:rPr>
            </w:r>
          </w:p>
        </w:tc>
        <w:tc>
          <w:tcPr>
            <w:tcW w:w="859" w:type="dxa"/>
            <w:tcBorders>
              <w:left w:val="single" w:sz="2" w:space="0" w:color="000000"/>
              <w:bottom w:val="single" w:sz="2" w:space="0" w:color="000000"/>
              <w:insideH w:val="single" w:sz="2" w:space="0" w:color="000000"/>
            </w:tcBorders>
            <w:shd w:fill="auto" w:val="clear"/>
            <w:tcMar>
              <w:left w:w="54" w:type="dxa"/>
            </w:tcMar>
          </w:tcPr>
          <w:p>
            <w:pPr>
              <w:pStyle w:val="Contenudetableau"/>
              <w:jc w:val="center"/>
              <w:rPr>
                <w:sz w:val="30"/>
                <w:szCs w:val="30"/>
              </w:rPr>
            </w:pPr>
            <w:r>
              <w:rPr>
                <w:sz w:val="30"/>
                <w:szCs w:val="30"/>
              </w:rPr>
            </w:r>
          </w:p>
        </w:tc>
        <w:tc>
          <w:tcPr>
            <w:tcW w:w="859" w:type="dxa"/>
            <w:tcBorders>
              <w:left w:val="single" w:sz="2" w:space="0" w:color="000000"/>
              <w:bottom w:val="single" w:sz="2" w:space="0" w:color="000000"/>
              <w:insideH w:val="single" w:sz="2" w:space="0" w:color="000000"/>
            </w:tcBorders>
            <w:shd w:fill="auto" w:val="clear"/>
            <w:tcMar>
              <w:left w:w="54" w:type="dxa"/>
            </w:tcMar>
          </w:tcPr>
          <w:p>
            <w:pPr>
              <w:pStyle w:val="Contenudetableau"/>
              <w:jc w:val="center"/>
              <w:rPr>
                <w:sz w:val="30"/>
                <w:szCs w:val="30"/>
              </w:rPr>
            </w:pPr>
            <w:r>
              <w:rPr>
                <w:sz w:val="30"/>
                <w:szCs w:val="30"/>
              </w:rPr>
            </w:r>
          </w:p>
        </w:tc>
        <w:tc>
          <w:tcPr>
            <w:tcW w:w="859" w:type="dxa"/>
            <w:tcBorders>
              <w:left w:val="single" w:sz="2" w:space="0" w:color="000000"/>
              <w:bottom w:val="single" w:sz="2" w:space="0" w:color="000000"/>
              <w:insideH w:val="single" w:sz="2" w:space="0" w:color="000000"/>
            </w:tcBorders>
            <w:shd w:fill="auto" w:val="clear"/>
            <w:tcMar>
              <w:left w:w="54" w:type="dxa"/>
            </w:tcMar>
          </w:tcPr>
          <w:p>
            <w:pPr>
              <w:pStyle w:val="Contenudetableau"/>
              <w:jc w:val="center"/>
              <w:rPr>
                <w:sz w:val="30"/>
                <w:szCs w:val="30"/>
              </w:rPr>
            </w:pPr>
            <w:r>
              <w:rPr>
                <w:sz w:val="30"/>
                <w:szCs w:val="30"/>
              </w:rPr>
            </w:r>
          </w:p>
        </w:tc>
        <w:tc>
          <w:tcPr>
            <w:tcW w:w="859" w:type="dxa"/>
            <w:tcBorders>
              <w:left w:val="single" w:sz="2" w:space="0" w:color="000000"/>
              <w:bottom w:val="single" w:sz="2" w:space="0" w:color="000000"/>
              <w:insideH w:val="single" w:sz="2" w:space="0" w:color="000000"/>
            </w:tcBorders>
            <w:shd w:fill="auto" w:val="clear"/>
            <w:tcMar>
              <w:left w:w="54" w:type="dxa"/>
            </w:tcMar>
          </w:tcPr>
          <w:p>
            <w:pPr>
              <w:pStyle w:val="Contenudetableau"/>
              <w:jc w:val="center"/>
              <w:rPr>
                <w:sz w:val="30"/>
                <w:szCs w:val="30"/>
              </w:rPr>
            </w:pPr>
            <w:r>
              <w:rPr>
                <w:sz w:val="30"/>
                <w:szCs w:val="30"/>
              </w:rPr>
            </w:r>
          </w:p>
        </w:tc>
        <w:tc>
          <w:tcPr>
            <w:tcW w:w="859" w:type="dxa"/>
            <w:tcBorders>
              <w:left w:val="single" w:sz="2" w:space="0" w:color="000000"/>
              <w:bottom w:val="single" w:sz="2" w:space="0" w:color="000000"/>
              <w:right w:val="single" w:sz="2" w:space="0" w:color="000000"/>
              <w:insideH w:val="single" w:sz="2" w:space="0" w:color="000000"/>
              <w:insideV w:val="single" w:sz="2" w:space="0" w:color="000000"/>
            </w:tcBorders>
            <w:shd w:fill="auto" w:val="clear"/>
            <w:tcMar>
              <w:left w:w="54" w:type="dxa"/>
            </w:tcMar>
          </w:tcPr>
          <w:p>
            <w:pPr>
              <w:pStyle w:val="Contenudetableau"/>
              <w:jc w:val="center"/>
              <w:rPr>
                <w:sz w:val="30"/>
                <w:szCs w:val="30"/>
              </w:rPr>
            </w:pPr>
            <w:r>
              <w:rPr>
                <w:sz w:val="30"/>
                <w:szCs w:val="30"/>
              </w:rPr>
            </w:r>
          </w:p>
        </w:tc>
      </w:tr>
      <w:tr>
        <w:trPr>
          <w:trHeight w:val="615" w:hRule="atLeast"/>
        </w:trPr>
        <w:tc>
          <w:tcPr>
            <w:tcW w:w="10260" w:type="dxa"/>
            <w:gridSpan w:val="2"/>
            <w:tcBorders>
              <w:left w:val="single" w:sz="2" w:space="0" w:color="000000"/>
              <w:bottom w:val="single" w:sz="2" w:space="0" w:color="000000"/>
              <w:insideH w:val="single" w:sz="2" w:space="0" w:color="000000"/>
            </w:tcBorders>
            <w:shd w:fill="E6E6FF" w:val="clear"/>
            <w:tcMar>
              <w:left w:w="54" w:type="dxa"/>
            </w:tcMar>
            <w:vAlign w:val="center"/>
          </w:tcPr>
          <w:p>
            <w:pPr>
              <w:pStyle w:val="Contenudetableau"/>
              <w:jc w:val="center"/>
              <w:rPr>
                <w:b/>
                <w:b/>
                <w:bCs/>
                <w:sz w:val="24"/>
                <w:szCs w:val="24"/>
              </w:rPr>
            </w:pPr>
            <w:r>
              <w:rPr>
                <w:b/>
                <w:bCs/>
                <w:sz w:val="24"/>
                <w:szCs w:val="24"/>
              </w:rPr>
              <w:t>C</w:t>
            </w:r>
            <w:r>
              <w:rPr>
                <w:b/>
                <w:bCs/>
                <w:sz w:val="24"/>
                <w:szCs w:val="24"/>
              </w:rPr>
              <w:t>onnaissances, comp</w:t>
            </w:r>
            <w:r>
              <w:rPr>
                <w:b/>
                <w:bCs/>
                <w:sz w:val="24"/>
                <w:szCs w:val="24"/>
              </w:rPr>
              <w:t>étence</w:t>
            </w:r>
            <w:r>
              <w:rPr>
                <w:b/>
                <w:bCs/>
                <w:sz w:val="24"/>
                <w:szCs w:val="24"/>
              </w:rPr>
              <w:t>s et objectifs associés</w:t>
            </w:r>
          </w:p>
        </w:tc>
        <w:tc>
          <w:tcPr>
            <w:tcW w:w="859" w:type="dxa"/>
            <w:tcBorders>
              <w:left w:val="single" w:sz="2" w:space="0" w:color="000000"/>
              <w:bottom w:val="single" w:sz="2" w:space="0" w:color="000000"/>
              <w:insideH w:val="single" w:sz="2" w:space="0" w:color="000000"/>
            </w:tcBorders>
            <w:shd w:fill="E6E6FF" w:val="clear"/>
            <w:tcMar>
              <w:left w:w="54" w:type="dxa"/>
            </w:tcMar>
          </w:tcPr>
          <w:p>
            <w:pPr>
              <w:pStyle w:val="Contenudetableau"/>
              <w:jc w:val="center"/>
              <w:rPr>
                <w:sz w:val="30"/>
                <w:szCs w:val="30"/>
              </w:rPr>
            </w:pPr>
            <w:r>
              <w:rPr>
                <w:sz w:val="30"/>
                <w:szCs w:val="30"/>
              </w:rPr>
            </w:r>
          </w:p>
        </w:tc>
        <w:tc>
          <w:tcPr>
            <w:tcW w:w="859" w:type="dxa"/>
            <w:tcBorders>
              <w:bottom w:val="single" w:sz="2" w:space="0" w:color="000000"/>
              <w:insideH w:val="single" w:sz="2" w:space="0" w:color="000000"/>
            </w:tcBorders>
            <w:shd w:fill="E6E6FF" w:val="clear"/>
          </w:tcPr>
          <w:p>
            <w:pPr>
              <w:pStyle w:val="Contenudetableau"/>
              <w:jc w:val="center"/>
              <w:rPr>
                <w:sz w:val="30"/>
                <w:szCs w:val="30"/>
              </w:rPr>
            </w:pPr>
            <w:r>
              <w:rPr>
                <w:sz w:val="30"/>
                <w:szCs w:val="30"/>
              </w:rPr>
            </w:r>
          </w:p>
        </w:tc>
        <w:tc>
          <w:tcPr>
            <w:tcW w:w="859" w:type="dxa"/>
            <w:tcBorders>
              <w:bottom w:val="single" w:sz="2" w:space="0" w:color="000000"/>
              <w:insideH w:val="single" w:sz="2" w:space="0" w:color="000000"/>
            </w:tcBorders>
            <w:shd w:fill="E6E6FF" w:val="clear"/>
          </w:tcPr>
          <w:p>
            <w:pPr>
              <w:pStyle w:val="Contenudetableau"/>
              <w:jc w:val="center"/>
              <w:rPr>
                <w:sz w:val="30"/>
                <w:szCs w:val="30"/>
              </w:rPr>
            </w:pPr>
            <w:r>
              <w:rPr>
                <w:sz w:val="30"/>
                <w:szCs w:val="30"/>
              </w:rPr>
            </w:r>
          </w:p>
        </w:tc>
        <w:tc>
          <w:tcPr>
            <w:tcW w:w="859" w:type="dxa"/>
            <w:tcBorders>
              <w:bottom w:val="single" w:sz="2" w:space="0" w:color="000000"/>
              <w:insideH w:val="single" w:sz="2" w:space="0" w:color="000000"/>
            </w:tcBorders>
            <w:shd w:fill="E6E6FF" w:val="clear"/>
          </w:tcPr>
          <w:p>
            <w:pPr>
              <w:pStyle w:val="Contenudetableau"/>
              <w:jc w:val="center"/>
              <w:rPr>
                <w:sz w:val="30"/>
                <w:szCs w:val="30"/>
              </w:rPr>
            </w:pPr>
            <w:r>
              <w:rPr>
                <w:sz w:val="30"/>
                <w:szCs w:val="30"/>
              </w:rPr>
            </w:r>
          </w:p>
        </w:tc>
        <w:tc>
          <w:tcPr>
            <w:tcW w:w="859" w:type="dxa"/>
            <w:tcBorders>
              <w:bottom w:val="single" w:sz="2" w:space="0" w:color="000000"/>
              <w:right w:val="single" w:sz="2" w:space="0" w:color="000000"/>
              <w:insideH w:val="single" w:sz="2" w:space="0" w:color="000000"/>
              <w:insideV w:val="single" w:sz="2" w:space="0" w:color="000000"/>
            </w:tcBorders>
            <w:shd w:fill="E6E6FF" w:val="clear"/>
          </w:tcPr>
          <w:p>
            <w:pPr>
              <w:pStyle w:val="Contenudetableau"/>
              <w:jc w:val="center"/>
              <w:rPr>
                <w:sz w:val="30"/>
                <w:szCs w:val="30"/>
              </w:rPr>
            </w:pPr>
            <w:r>
              <w:rPr>
                <w:sz w:val="30"/>
                <w:szCs w:val="30"/>
              </w:rPr>
            </w:r>
          </w:p>
        </w:tc>
      </w:tr>
      <w:tr>
        <w:trPr>
          <w:trHeight w:val="1020" w:hRule="atLeast"/>
        </w:trPr>
        <w:tc>
          <w:tcPr>
            <w:tcW w:w="2610" w:type="dxa"/>
            <w:vMerge w:val="restart"/>
            <w:tcBorders>
              <w:left w:val="single" w:sz="2" w:space="0" w:color="000000"/>
              <w:bottom w:val="single" w:sz="2" w:space="0" w:color="000000"/>
              <w:insideH w:val="single" w:sz="2" w:space="0" w:color="000000"/>
            </w:tcBorders>
            <w:shd w:fill="AECF00" w:val="clear"/>
            <w:tcMar>
              <w:left w:w="54" w:type="dxa"/>
            </w:tcMar>
            <w:vAlign w:val="center"/>
          </w:tcPr>
          <w:p>
            <w:pPr>
              <w:pStyle w:val="Contenudetableau"/>
              <w:jc w:val="center"/>
              <w:rPr>
                <w:b/>
                <w:b/>
                <w:bCs/>
                <w:sz w:val="24"/>
                <w:szCs w:val="24"/>
              </w:rPr>
            </w:pPr>
            <w:r>
              <w:rPr>
                <w:b/>
                <w:bCs/>
                <w:sz w:val="24"/>
                <w:szCs w:val="24"/>
              </w:rPr>
              <w:t>Expérimenter, produire, créer</w:t>
            </w:r>
          </w:p>
        </w:tc>
        <w:tc>
          <w:tcPr>
            <w:tcW w:w="7650" w:type="dxa"/>
            <w:tcBorders>
              <w:left w:val="single" w:sz="2" w:space="0" w:color="000000"/>
              <w:bottom w:val="single" w:sz="2" w:space="0" w:color="000000"/>
              <w:insideH w:val="single" w:sz="2" w:space="0" w:color="000000"/>
            </w:tcBorders>
            <w:shd w:fill="auto" w:val="clear"/>
            <w:tcMar>
              <w:left w:w="54" w:type="dxa"/>
            </w:tcMar>
            <w:vAlign w:val="center"/>
          </w:tcPr>
          <w:p>
            <w:pPr>
              <w:pStyle w:val="Contenudetableau"/>
              <w:jc w:val="both"/>
              <w:rPr>
                <w:sz w:val="21"/>
                <w:szCs w:val="21"/>
              </w:rPr>
            </w:pPr>
            <w:r>
              <w:rPr>
                <w:sz w:val="21"/>
                <w:szCs w:val="21"/>
              </w:rPr>
              <w:t>» Choisir, organiser et mobiliser des gestes, des outils et des matériaux en fonction des effets qu’ils produisent.</w:t>
            </w:r>
          </w:p>
        </w:tc>
        <w:tc>
          <w:tcPr>
            <w:tcW w:w="859" w:type="dxa"/>
            <w:tcBorders>
              <w:left w:val="single" w:sz="2" w:space="0" w:color="000000"/>
              <w:bottom w:val="single" w:sz="2" w:space="0" w:color="000000"/>
              <w:insideH w:val="single" w:sz="2" w:space="0" w:color="000000"/>
            </w:tcBorders>
            <w:shd w:fill="auto" w:val="clear"/>
            <w:tcMar>
              <w:left w:w="54" w:type="dxa"/>
            </w:tcMar>
          </w:tcPr>
          <w:p>
            <w:pPr>
              <w:pStyle w:val="Contenudetableau"/>
              <w:jc w:val="center"/>
              <w:rPr>
                <w:sz w:val="30"/>
                <w:szCs w:val="30"/>
              </w:rPr>
            </w:pPr>
            <w:r>
              <w:rPr>
                <w:sz w:val="30"/>
                <w:szCs w:val="30"/>
              </w:rPr>
            </w:r>
          </w:p>
        </w:tc>
        <w:tc>
          <w:tcPr>
            <w:tcW w:w="859" w:type="dxa"/>
            <w:tcBorders>
              <w:left w:val="single" w:sz="2" w:space="0" w:color="000000"/>
              <w:bottom w:val="single" w:sz="2" w:space="0" w:color="000000"/>
              <w:insideH w:val="single" w:sz="2" w:space="0" w:color="000000"/>
            </w:tcBorders>
            <w:shd w:fill="auto" w:val="clear"/>
            <w:tcMar>
              <w:left w:w="54" w:type="dxa"/>
            </w:tcMar>
          </w:tcPr>
          <w:p>
            <w:pPr>
              <w:pStyle w:val="Contenudetableau"/>
              <w:jc w:val="center"/>
              <w:rPr>
                <w:sz w:val="30"/>
                <w:szCs w:val="30"/>
              </w:rPr>
            </w:pPr>
            <w:r>
              <w:rPr>
                <w:sz w:val="30"/>
                <w:szCs w:val="30"/>
              </w:rPr>
            </w:r>
          </w:p>
        </w:tc>
        <w:tc>
          <w:tcPr>
            <w:tcW w:w="859" w:type="dxa"/>
            <w:tcBorders>
              <w:left w:val="single" w:sz="2" w:space="0" w:color="000000"/>
              <w:bottom w:val="single" w:sz="2" w:space="0" w:color="000000"/>
              <w:insideH w:val="single" w:sz="2" w:space="0" w:color="000000"/>
            </w:tcBorders>
            <w:shd w:fill="auto" w:val="clear"/>
            <w:tcMar>
              <w:left w:w="54" w:type="dxa"/>
            </w:tcMar>
          </w:tcPr>
          <w:p>
            <w:pPr>
              <w:pStyle w:val="Contenudetableau"/>
              <w:jc w:val="center"/>
              <w:rPr>
                <w:sz w:val="30"/>
                <w:szCs w:val="30"/>
              </w:rPr>
            </w:pPr>
            <w:r>
              <w:rPr>
                <w:sz w:val="30"/>
                <w:szCs w:val="30"/>
              </w:rPr>
            </w:r>
          </w:p>
        </w:tc>
        <w:tc>
          <w:tcPr>
            <w:tcW w:w="859" w:type="dxa"/>
            <w:tcBorders>
              <w:left w:val="single" w:sz="2" w:space="0" w:color="000000"/>
              <w:bottom w:val="single" w:sz="2" w:space="0" w:color="000000"/>
              <w:insideH w:val="single" w:sz="2" w:space="0" w:color="000000"/>
            </w:tcBorders>
            <w:shd w:fill="auto" w:val="clear"/>
            <w:tcMar>
              <w:left w:w="54" w:type="dxa"/>
            </w:tcMar>
          </w:tcPr>
          <w:p>
            <w:pPr>
              <w:pStyle w:val="Contenudetableau"/>
              <w:jc w:val="center"/>
              <w:rPr>
                <w:sz w:val="30"/>
                <w:szCs w:val="30"/>
              </w:rPr>
            </w:pPr>
            <w:r>
              <w:rPr>
                <w:sz w:val="30"/>
                <w:szCs w:val="30"/>
              </w:rPr>
            </w:r>
          </w:p>
        </w:tc>
        <w:tc>
          <w:tcPr>
            <w:tcW w:w="859" w:type="dxa"/>
            <w:tcBorders>
              <w:left w:val="single" w:sz="2" w:space="0" w:color="000000"/>
              <w:bottom w:val="single" w:sz="2" w:space="0" w:color="000000"/>
              <w:right w:val="single" w:sz="2" w:space="0" w:color="000000"/>
              <w:insideH w:val="single" w:sz="2" w:space="0" w:color="000000"/>
              <w:insideV w:val="single" w:sz="2" w:space="0" w:color="000000"/>
            </w:tcBorders>
            <w:shd w:fill="auto" w:val="clear"/>
            <w:tcMar>
              <w:left w:w="54" w:type="dxa"/>
            </w:tcMar>
          </w:tcPr>
          <w:p>
            <w:pPr>
              <w:pStyle w:val="Contenudetableau"/>
              <w:jc w:val="center"/>
              <w:rPr>
                <w:sz w:val="30"/>
                <w:szCs w:val="30"/>
              </w:rPr>
            </w:pPr>
            <w:r>
              <w:rPr>
                <w:sz w:val="30"/>
                <w:szCs w:val="30"/>
              </w:rPr>
            </w:r>
          </w:p>
        </w:tc>
      </w:tr>
      <w:tr>
        <w:trPr>
          <w:trHeight w:val="915" w:hRule="atLeast"/>
        </w:trPr>
        <w:tc>
          <w:tcPr>
            <w:tcW w:w="2610" w:type="dxa"/>
            <w:vMerge w:val="continue"/>
            <w:tcBorders>
              <w:left w:val="single" w:sz="2" w:space="0" w:color="000000"/>
              <w:bottom w:val="single" w:sz="2" w:space="0" w:color="000000"/>
              <w:insideH w:val="single" w:sz="2" w:space="0" w:color="000000"/>
            </w:tcBorders>
            <w:shd w:fill="AECF00" w:val="clear"/>
            <w:tcMar>
              <w:left w:w="54" w:type="dxa"/>
            </w:tcMar>
            <w:vAlign w:val="center"/>
          </w:tcPr>
          <w:p>
            <w:pPr>
              <w:pStyle w:val="Normal"/>
              <w:rPr/>
            </w:pPr>
            <w:r>
              <w:rPr/>
            </w:r>
          </w:p>
        </w:tc>
        <w:tc>
          <w:tcPr>
            <w:tcW w:w="7650" w:type="dxa"/>
            <w:tcBorders>
              <w:left w:val="single" w:sz="2" w:space="0" w:color="000000"/>
              <w:bottom w:val="single" w:sz="2" w:space="0" w:color="000000"/>
              <w:insideH w:val="single" w:sz="2" w:space="0" w:color="000000"/>
            </w:tcBorders>
            <w:shd w:fill="auto" w:val="clear"/>
            <w:tcMar>
              <w:left w:w="54" w:type="dxa"/>
            </w:tcMar>
            <w:vAlign w:val="center"/>
          </w:tcPr>
          <w:p>
            <w:pPr>
              <w:pStyle w:val="Contenudetableau"/>
              <w:jc w:val="both"/>
              <w:rPr>
                <w:sz w:val="21"/>
                <w:szCs w:val="21"/>
              </w:rPr>
            </w:pPr>
            <w:r>
              <w:rPr>
                <w:sz w:val="21"/>
                <w:szCs w:val="21"/>
              </w:rPr>
              <w:t>» Représenter le monde environnant ou donner forme à son imaginaire en explorant divers domaines (dessin, collage, modelage, sculpture, photographie, vidéo...).</w:t>
            </w:r>
          </w:p>
        </w:tc>
        <w:tc>
          <w:tcPr>
            <w:tcW w:w="859" w:type="dxa"/>
            <w:tcBorders>
              <w:left w:val="single" w:sz="2" w:space="0" w:color="000000"/>
              <w:bottom w:val="single" w:sz="2" w:space="0" w:color="000000"/>
              <w:insideH w:val="single" w:sz="2" w:space="0" w:color="000000"/>
            </w:tcBorders>
            <w:shd w:fill="auto" w:val="clear"/>
            <w:tcMar>
              <w:left w:w="54" w:type="dxa"/>
            </w:tcMar>
          </w:tcPr>
          <w:p>
            <w:pPr>
              <w:pStyle w:val="Contenudetableau"/>
              <w:jc w:val="center"/>
              <w:rPr>
                <w:sz w:val="30"/>
                <w:szCs w:val="30"/>
              </w:rPr>
            </w:pPr>
            <w:r>
              <w:rPr>
                <w:sz w:val="30"/>
                <w:szCs w:val="30"/>
              </w:rPr>
            </w:r>
          </w:p>
        </w:tc>
        <w:tc>
          <w:tcPr>
            <w:tcW w:w="859" w:type="dxa"/>
            <w:tcBorders>
              <w:left w:val="single" w:sz="2" w:space="0" w:color="000000"/>
              <w:bottom w:val="single" w:sz="2" w:space="0" w:color="000000"/>
              <w:insideH w:val="single" w:sz="2" w:space="0" w:color="000000"/>
            </w:tcBorders>
            <w:shd w:fill="auto" w:val="clear"/>
            <w:tcMar>
              <w:left w:w="54" w:type="dxa"/>
            </w:tcMar>
          </w:tcPr>
          <w:p>
            <w:pPr>
              <w:pStyle w:val="Contenudetableau"/>
              <w:jc w:val="center"/>
              <w:rPr>
                <w:sz w:val="30"/>
                <w:szCs w:val="30"/>
              </w:rPr>
            </w:pPr>
            <w:r>
              <w:rPr>
                <w:sz w:val="30"/>
                <w:szCs w:val="30"/>
              </w:rPr>
            </w:r>
          </w:p>
        </w:tc>
        <w:tc>
          <w:tcPr>
            <w:tcW w:w="859" w:type="dxa"/>
            <w:tcBorders>
              <w:left w:val="single" w:sz="2" w:space="0" w:color="000000"/>
              <w:bottom w:val="single" w:sz="2" w:space="0" w:color="000000"/>
              <w:insideH w:val="single" w:sz="2" w:space="0" w:color="000000"/>
            </w:tcBorders>
            <w:shd w:fill="auto" w:val="clear"/>
            <w:tcMar>
              <w:left w:w="54" w:type="dxa"/>
            </w:tcMar>
          </w:tcPr>
          <w:p>
            <w:pPr>
              <w:pStyle w:val="Contenudetableau"/>
              <w:jc w:val="center"/>
              <w:rPr>
                <w:sz w:val="30"/>
                <w:szCs w:val="30"/>
              </w:rPr>
            </w:pPr>
            <w:r>
              <w:rPr>
                <w:sz w:val="30"/>
                <w:szCs w:val="30"/>
              </w:rPr>
            </w:r>
          </w:p>
        </w:tc>
        <w:tc>
          <w:tcPr>
            <w:tcW w:w="859" w:type="dxa"/>
            <w:tcBorders>
              <w:left w:val="single" w:sz="2" w:space="0" w:color="000000"/>
              <w:bottom w:val="single" w:sz="2" w:space="0" w:color="000000"/>
              <w:insideH w:val="single" w:sz="2" w:space="0" w:color="000000"/>
            </w:tcBorders>
            <w:shd w:fill="auto" w:val="clear"/>
            <w:tcMar>
              <w:left w:w="54" w:type="dxa"/>
            </w:tcMar>
          </w:tcPr>
          <w:p>
            <w:pPr>
              <w:pStyle w:val="Contenudetableau"/>
              <w:jc w:val="center"/>
              <w:rPr>
                <w:sz w:val="30"/>
                <w:szCs w:val="30"/>
              </w:rPr>
            </w:pPr>
            <w:r>
              <w:rPr>
                <w:sz w:val="30"/>
                <w:szCs w:val="30"/>
              </w:rPr>
            </w:r>
          </w:p>
        </w:tc>
        <w:tc>
          <w:tcPr>
            <w:tcW w:w="859" w:type="dxa"/>
            <w:tcBorders>
              <w:left w:val="single" w:sz="2" w:space="0" w:color="000000"/>
              <w:bottom w:val="single" w:sz="2" w:space="0" w:color="000000"/>
              <w:right w:val="single" w:sz="2" w:space="0" w:color="000000"/>
              <w:insideH w:val="single" w:sz="2" w:space="0" w:color="000000"/>
              <w:insideV w:val="single" w:sz="2" w:space="0" w:color="000000"/>
            </w:tcBorders>
            <w:shd w:fill="auto" w:val="clear"/>
            <w:tcMar>
              <w:left w:w="54" w:type="dxa"/>
            </w:tcMar>
          </w:tcPr>
          <w:p>
            <w:pPr>
              <w:pStyle w:val="Contenudetableau"/>
              <w:jc w:val="center"/>
              <w:rPr>
                <w:sz w:val="30"/>
                <w:szCs w:val="30"/>
              </w:rPr>
            </w:pPr>
            <w:r>
              <w:rPr>
                <w:sz w:val="30"/>
                <w:szCs w:val="30"/>
              </w:rPr>
            </w:r>
          </w:p>
        </w:tc>
      </w:tr>
      <w:tr>
        <w:trPr>
          <w:trHeight w:val="900" w:hRule="atLeast"/>
        </w:trPr>
        <w:tc>
          <w:tcPr>
            <w:tcW w:w="2610" w:type="dxa"/>
            <w:vMerge w:val="continue"/>
            <w:tcBorders>
              <w:left w:val="single" w:sz="2" w:space="0" w:color="000000"/>
              <w:bottom w:val="single" w:sz="2" w:space="0" w:color="000000"/>
              <w:insideH w:val="single" w:sz="2" w:space="0" w:color="000000"/>
            </w:tcBorders>
            <w:shd w:fill="AECF00" w:val="clear"/>
            <w:tcMar>
              <w:left w:w="54" w:type="dxa"/>
            </w:tcMar>
            <w:vAlign w:val="center"/>
          </w:tcPr>
          <w:p>
            <w:pPr>
              <w:pStyle w:val="Normal"/>
              <w:rPr/>
            </w:pPr>
            <w:r>
              <w:rPr/>
            </w:r>
          </w:p>
        </w:tc>
        <w:tc>
          <w:tcPr>
            <w:tcW w:w="7650" w:type="dxa"/>
            <w:tcBorders>
              <w:left w:val="single" w:sz="2" w:space="0" w:color="000000"/>
              <w:bottom w:val="single" w:sz="2" w:space="0" w:color="000000"/>
              <w:insideH w:val="single" w:sz="2" w:space="0" w:color="000000"/>
            </w:tcBorders>
            <w:shd w:fill="auto" w:val="clear"/>
            <w:tcMar>
              <w:left w:w="54" w:type="dxa"/>
            </w:tcMar>
            <w:vAlign w:val="center"/>
          </w:tcPr>
          <w:p>
            <w:pPr>
              <w:pStyle w:val="Contenudetableau"/>
              <w:jc w:val="both"/>
              <w:rPr>
                <w:sz w:val="21"/>
                <w:szCs w:val="21"/>
              </w:rPr>
            </w:pPr>
            <w:r>
              <w:rPr>
                <w:sz w:val="21"/>
                <w:szCs w:val="21"/>
              </w:rPr>
              <w:t>» Rechercher une expression personnelle en s’éloignant des stéréotypes.</w:t>
            </w:r>
          </w:p>
        </w:tc>
        <w:tc>
          <w:tcPr>
            <w:tcW w:w="859" w:type="dxa"/>
            <w:tcBorders>
              <w:left w:val="single" w:sz="2" w:space="0" w:color="000000"/>
              <w:bottom w:val="single" w:sz="2" w:space="0" w:color="000000"/>
              <w:insideH w:val="single" w:sz="2" w:space="0" w:color="000000"/>
            </w:tcBorders>
            <w:shd w:fill="auto" w:val="clear"/>
            <w:tcMar>
              <w:left w:w="54" w:type="dxa"/>
            </w:tcMar>
          </w:tcPr>
          <w:p>
            <w:pPr>
              <w:pStyle w:val="Contenudetableau"/>
              <w:jc w:val="center"/>
              <w:rPr>
                <w:sz w:val="30"/>
                <w:szCs w:val="30"/>
              </w:rPr>
            </w:pPr>
            <w:r>
              <w:rPr>
                <w:sz w:val="30"/>
                <w:szCs w:val="30"/>
              </w:rPr>
            </w:r>
          </w:p>
        </w:tc>
        <w:tc>
          <w:tcPr>
            <w:tcW w:w="859" w:type="dxa"/>
            <w:tcBorders>
              <w:left w:val="single" w:sz="2" w:space="0" w:color="000000"/>
              <w:bottom w:val="single" w:sz="2" w:space="0" w:color="000000"/>
              <w:insideH w:val="single" w:sz="2" w:space="0" w:color="000000"/>
            </w:tcBorders>
            <w:shd w:fill="auto" w:val="clear"/>
            <w:tcMar>
              <w:left w:w="54" w:type="dxa"/>
            </w:tcMar>
          </w:tcPr>
          <w:p>
            <w:pPr>
              <w:pStyle w:val="Contenudetableau"/>
              <w:jc w:val="center"/>
              <w:rPr>
                <w:sz w:val="30"/>
                <w:szCs w:val="30"/>
              </w:rPr>
            </w:pPr>
            <w:r>
              <w:rPr>
                <w:sz w:val="30"/>
                <w:szCs w:val="30"/>
              </w:rPr>
            </w:r>
          </w:p>
        </w:tc>
        <w:tc>
          <w:tcPr>
            <w:tcW w:w="859" w:type="dxa"/>
            <w:tcBorders>
              <w:left w:val="single" w:sz="2" w:space="0" w:color="000000"/>
              <w:bottom w:val="single" w:sz="2" w:space="0" w:color="000000"/>
              <w:insideH w:val="single" w:sz="2" w:space="0" w:color="000000"/>
            </w:tcBorders>
            <w:shd w:fill="auto" w:val="clear"/>
            <w:tcMar>
              <w:left w:w="54" w:type="dxa"/>
            </w:tcMar>
          </w:tcPr>
          <w:p>
            <w:pPr>
              <w:pStyle w:val="Contenudetableau"/>
              <w:jc w:val="center"/>
              <w:rPr>
                <w:sz w:val="30"/>
                <w:szCs w:val="30"/>
              </w:rPr>
            </w:pPr>
            <w:r>
              <w:rPr>
                <w:sz w:val="30"/>
                <w:szCs w:val="30"/>
              </w:rPr>
            </w:r>
          </w:p>
        </w:tc>
        <w:tc>
          <w:tcPr>
            <w:tcW w:w="859" w:type="dxa"/>
            <w:tcBorders>
              <w:left w:val="single" w:sz="2" w:space="0" w:color="000000"/>
              <w:bottom w:val="single" w:sz="2" w:space="0" w:color="000000"/>
              <w:insideH w:val="single" w:sz="2" w:space="0" w:color="000000"/>
            </w:tcBorders>
            <w:shd w:fill="auto" w:val="clear"/>
            <w:tcMar>
              <w:left w:w="54" w:type="dxa"/>
            </w:tcMar>
          </w:tcPr>
          <w:p>
            <w:pPr>
              <w:pStyle w:val="Contenudetableau"/>
              <w:jc w:val="center"/>
              <w:rPr>
                <w:sz w:val="30"/>
                <w:szCs w:val="30"/>
              </w:rPr>
            </w:pPr>
            <w:r>
              <w:rPr>
                <w:sz w:val="30"/>
                <w:szCs w:val="30"/>
              </w:rPr>
            </w:r>
          </w:p>
        </w:tc>
        <w:tc>
          <w:tcPr>
            <w:tcW w:w="859" w:type="dxa"/>
            <w:tcBorders>
              <w:left w:val="single" w:sz="2" w:space="0" w:color="000000"/>
              <w:bottom w:val="single" w:sz="2" w:space="0" w:color="000000"/>
              <w:right w:val="single" w:sz="2" w:space="0" w:color="000000"/>
              <w:insideH w:val="single" w:sz="2" w:space="0" w:color="000000"/>
              <w:insideV w:val="single" w:sz="2" w:space="0" w:color="000000"/>
            </w:tcBorders>
            <w:shd w:fill="auto" w:val="clear"/>
            <w:tcMar>
              <w:left w:w="54" w:type="dxa"/>
            </w:tcMar>
          </w:tcPr>
          <w:p>
            <w:pPr>
              <w:pStyle w:val="Contenudetableau"/>
              <w:jc w:val="center"/>
              <w:rPr>
                <w:sz w:val="30"/>
                <w:szCs w:val="30"/>
              </w:rPr>
            </w:pPr>
            <w:r>
              <w:rPr>
                <w:sz w:val="30"/>
                <w:szCs w:val="30"/>
              </w:rPr>
            </w:r>
          </w:p>
        </w:tc>
      </w:tr>
      <w:tr>
        <w:trPr>
          <w:trHeight w:val="855" w:hRule="atLeast"/>
        </w:trPr>
        <w:tc>
          <w:tcPr>
            <w:tcW w:w="2610" w:type="dxa"/>
            <w:vMerge w:val="continue"/>
            <w:tcBorders>
              <w:left w:val="single" w:sz="2" w:space="0" w:color="000000"/>
              <w:bottom w:val="single" w:sz="2" w:space="0" w:color="000000"/>
              <w:insideH w:val="single" w:sz="2" w:space="0" w:color="000000"/>
            </w:tcBorders>
            <w:shd w:fill="AECF00" w:val="clear"/>
            <w:tcMar>
              <w:left w:w="54" w:type="dxa"/>
            </w:tcMar>
            <w:vAlign w:val="center"/>
          </w:tcPr>
          <w:p>
            <w:pPr>
              <w:pStyle w:val="Normal"/>
              <w:rPr/>
            </w:pPr>
            <w:r>
              <w:rPr/>
            </w:r>
          </w:p>
        </w:tc>
        <w:tc>
          <w:tcPr>
            <w:tcW w:w="7650" w:type="dxa"/>
            <w:tcBorders>
              <w:left w:val="single" w:sz="2" w:space="0" w:color="000000"/>
              <w:bottom w:val="single" w:sz="2" w:space="0" w:color="000000"/>
              <w:insideH w:val="single" w:sz="2" w:space="0" w:color="000000"/>
            </w:tcBorders>
            <w:shd w:fill="auto" w:val="clear"/>
            <w:tcMar>
              <w:left w:w="54" w:type="dxa"/>
            </w:tcMar>
            <w:vAlign w:val="center"/>
          </w:tcPr>
          <w:p>
            <w:pPr>
              <w:pStyle w:val="Contenudetableau"/>
              <w:jc w:val="both"/>
              <w:rPr>
                <w:sz w:val="21"/>
                <w:szCs w:val="21"/>
              </w:rPr>
            </w:pPr>
            <w:r>
              <w:rPr>
                <w:sz w:val="21"/>
                <w:szCs w:val="21"/>
              </w:rPr>
              <w:t>» Intégrer l’usage des outils informatiques de travail de l’image et de recherche d’information, au service de la pratique plastique.</w:t>
            </w:r>
          </w:p>
        </w:tc>
        <w:tc>
          <w:tcPr>
            <w:tcW w:w="859" w:type="dxa"/>
            <w:tcBorders>
              <w:left w:val="single" w:sz="2" w:space="0" w:color="000000"/>
              <w:bottom w:val="single" w:sz="2" w:space="0" w:color="000000"/>
              <w:insideH w:val="single" w:sz="2" w:space="0" w:color="000000"/>
            </w:tcBorders>
            <w:shd w:fill="auto" w:val="clear"/>
            <w:tcMar>
              <w:left w:w="54" w:type="dxa"/>
            </w:tcMar>
          </w:tcPr>
          <w:p>
            <w:pPr>
              <w:pStyle w:val="Contenudetableau"/>
              <w:jc w:val="center"/>
              <w:rPr>
                <w:sz w:val="30"/>
                <w:szCs w:val="30"/>
              </w:rPr>
            </w:pPr>
            <w:r>
              <w:rPr>
                <w:sz w:val="30"/>
                <w:szCs w:val="30"/>
              </w:rPr>
            </w:r>
          </w:p>
        </w:tc>
        <w:tc>
          <w:tcPr>
            <w:tcW w:w="859" w:type="dxa"/>
            <w:tcBorders>
              <w:left w:val="single" w:sz="2" w:space="0" w:color="000000"/>
              <w:bottom w:val="single" w:sz="2" w:space="0" w:color="000000"/>
              <w:insideH w:val="single" w:sz="2" w:space="0" w:color="000000"/>
            </w:tcBorders>
            <w:shd w:fill="auto" w:val="clear"/>
            <w:tcMar>
              <w:left w:w="54" w:type="dxa"/>
            </w:tcMar>
          </w:tcPr>
          <w:p>
            <w:pPr>
              <w:pStyle w:val="Contenudetableau"/>
              <w:jc w:val="center"/>
              <w:rPr>
                <w:sz w:val="30"/>
                <w:szCs w:val="30"/>
              </w:rPr>
            </w:pPr>
            <w:r>
              <w:rPr>
                <w:sz w:val="30"/>
                <w:szCs w:val="30"/>
              </w:rPr>
            </w:r>
          </w:p>
        </w:tc>
        <w:tc>
          <w:tcPr>
            <w:tcW w:w="859" w:type="dxa"/>
            <w:tcBorders>
              <w:left w:val="single" w:sz="2" w:space="0" w:color="000000"/>
              <w:bottom w:val="single" w:sz="2" w:space="0" w:color="000000"/>
              <w:insideH w:val="single" w:sz="2" w:space="0" w:color="000000"/>
            </w:tcBorders>
            <w:shd w:fill="auto" w:val="clear"/>
            <w:tcMar>
              <w:left w:w="54" w:type="dxa"/>
            </w:tcMar>
          </w:tcPr>
          <w:p>
            <w:pPr>
              <w:pStyle w:val="Contenudetableau"/>
              <w:jc w:val="center"/>
              <w:rPr>
                <w:sz w:val="30"/>
                <w:szCs w:val="30"/>
              </w:rPr>
            </w:pPr>
            <w:r>
              <w:rPr>
                <w:sz w:val="30"/>
                <w:szCs w:val="30"/>
              </w:rPr>
            </w:r>
          </w:p>
        </w:tc>
        <w:tc>
          <w:tcPr>
            <w:tcW w:w="859" w:type="dxa"/>
            <w:tcBorders>
              <w:left w:val="single" w:sz="2" w:space="0" w:color="000000"/>
              <w:bottom w:val="single" w:sz="2" w:space="0" w:color="000000"/>
              <w:insideH w:val="single" w:sz="2" w:space="0" w:color="000000"/>
            </w:tcBorders>
            <w:shd w:fill="auto" w:val="clear"/>
            <w:tcMar>
              <w:left w:w="54" w:type="dxa"/>
            </w:tcMar>
          </w:tcPr>
          <w:p>
            <w:pPr>
              <w:pStyle w:val="Contenudetableau"/>
              <w:jc w:val="center"/>
              <w:rPr>
                <w:sz w:val="30"/>
                <w:szCs w:val="30"/>
              </w:rPr>
            </w:pPr>
            <w:r>
              <w:rPr>
                <w:sz w:val="30"/>
                <w:szCs w:val="30"/>
              </w:rPr>
            </w:r>
          </w:p>
        </w:tc>
        <w:tc>
          <w:tcPr>
            <w:tcW w:w="859" w:type="dxa"/>
            <w:tcBorders>
              <w:left w:val="single" w:sz="2" w:space="0" w:color="000000"/>
              <w:bottom w:val="single" w:sz="2" w:space="0" w:color="000000"/>
              <w:right w:val="single" w:sz="2" w:space="0" w:color="000000"/>
              <w:insideH w:val="single" w:sz="2" w:space="0" w:color="000000"/>
              <w:insideV w:val="single" w:sz="2" w:space="0" w:color="000000"/>
            </w:tcBorders>
            <w:shd w:fill="auto" w:val="clear"/>
            <w:tcMar>
              <w:left w:w="54" w:type="dxa"/>
            </w:tcMar>
          </w:tcPr>
          <w:p>
            <w:pPr>
              <w:pStyle w:val="Contenudetableau"/>
              <w:jc w:val="center"/>
              <w:rPr>
                <w:sz w:val="30"/>
                <w:szCs w:val="30"/>
              </w:rPr>
            </w:pPr>
            <w:r>
              <w:rPr>
                <w:sz w:val="30"/>
                <w:szCs w:val="30"/>
              </w:rPr>
            </w:r>
          </w:p>
        </w:tc>
      </w:tr>
      <w:tr>
        <w:trPr>
          <w:trHeight w:val="960" w:hRule="atLeast"/>
        </w:trPr>
        <w:tc>
          <w:tcPr>
            <w:tcW w:w="2610" w:type="dxa"/>
            <w:vMerge w:val="restart"/>
            <w:tcBorders>
              <w:left w:val="single" w:sz="2" w:space="0" w:color="000000"/>
              <w:bottom w:val="single" w:sz="2" w:space="0" w:color="000000"/>
              <w:insideH w:val="single" w:sz="2" w:space="0" w:color="000000"/>
            </w:tcBorders>
            <w:shd w:fill="FF950E" w:val="clear"/>
            <w:tcMar>
              <w:left w:w="54" w:type="dxa"/>
            </w:tcMar>
            <w:vAlign w:val="center"/>
          </w:tcPr>
          <w:p>
            <w:pPr>
              <w:pStyle w:val="Contenudetableau"/>
              <w:jc w:val="center"/>
              <w:rPr>
                <w:b/>
                <w:b/>
                <w:bCs/>
                <w:sz w:val="24"/>
                <w:szCs w:val="24"/>
              </w:rPr>
            </w:pPr>
            <w:r>
              <w:rPr>
                <w:b/>
                <w:bCs/>
                <w:sz w:val="24"/>
                <w:szCs w:val="24"/>
              </w:rPr>
              <w:t>Mettre en œuvre un projet artistique</w:t>
            </w:r>
          </w:p>
        </w:tc>
        <w:tc>
          <w:tcPr>
            <w:tcW w:w="7650" w:type="dxa"/>
            <w:tcBorders>
              <w:left w:val="single" w:sz="2" w:space="0" w:color="000000"/>
              <w:bottom w:val="single" w:sz="2" w:space="0" w:color="000000"/>
              <w:insideH w:val="single" w:sz="2" w:space="0" w:color="000000"/>
            </w:tcBorders>
            <w:shd w:fill="auto" w:val="clear"/>
            <w:tcMar>
              <w:left w:w="54" w:type="dxa"/>
            </w:tcMar>
            <w:vAlign w:val="center"/>
          </w:tcPr>
          <w:p>
            <w:pPr>
              <w:pStyle w:val="Contenudetableau"/>
              <w:jc w:val="both"/>
              <w:rPr>
                <w:sz w:val="21"/>
                <w:szCs w:val="21"/>
              </w:rPr>
            </w:pPr>
            <w:r>
              <w:rPr>
                <w:sz w:val="21"/>
                <w:szCs w:val="21"/>
              </w:rPr>
              <w:t>» Identifier les principaux outils et compétences nécessaires à la réalisation d’un projet artistique.</w:t>
            </w:r>
          </w:p>
        </w:tc>
        <w:tc>
          <w:tcPr>
            <w:tcW w:w="859" w:type="dxa"/>
            <w:tcBorders>
              <w:left w:val="single" w:sz="2" w:space="0" w:color="000000"/>
              <w:bottom w:val="single" w:sz="2" w:space="0" w:color="000000"/>
              <w:insideH w:val="single" w:sz="2" w:space="0" w:color="000000"/>
            </w:tcBorders>
            <w:shd w:fill="auto" w:val="clear"/>
            <w:tcMar>
              <w:left w:w="54" w:type="dxa"/>
            </w:tcMar>
          </w:tcPr>
          <w:p>
            <w:pPr>
              <w:pStyle w:val="Contenudetableau"/>
              <w:jc w:val="center"/>
              <w:rPr>
                <w:sz w:val="30"/>
                <w:szCs w:val="30"/>
              </w:rPr>
            </w:pPr>
            <w:r>
              <w:rPr>
                <w:sz w:val="30"/>
                <w:szCs w:val="30"/>
              </w:rPr>
            </w:r>
          </w:p>
        </w:tc>
        <w:tc>
          <w:tcPr>
            <w:tcW w:w="859" w:type="dxa"/>
            <w:tcBorders>
              <w:left w:val="single" w:sz="2" w:space="0" w:color="000000"/>
              <w:bottom w:val="single" w:sz="2" w:space="0" w:color="000000"/>
              <w:insideH w:val="single" w:sz="2" w:space="0" w:color="000000"/>
            </w:tcBorders>
            <w:shd w:fill="auto" w:val="clear"/>
            <w:tcMar>
              <w:left w:w="54" w:type="dxa"/>
            </w:tcMar>
          </w:tcPr>
          <w:p>
            <w:pPr>
              <w:pStyle w:val="Contenudetableau"/>
              <w:jc w:val="center"/>
              <w:rPr>
                <w:sz w:val="30"/>
                <w:szCs w:val="30"/>
              </w:rPr>
            </w:pPr>
            <w:r>
              <w:rPr>
                <w:sz w:val="30"/>
                <w:szCs w:val="30"/>
              </w:rPr>
            </w:r>
          </w:p>
        </w:tc>
        <w:tc>
          <w:tcPr>
            <w:tcW w:w="859" w:type="dxa"/>
            <w:tcBorders>
              <w:left w:val="single" w:sz="2" w:space="0" w:color="000000"/>
              <w:bottom w:val="single" w:sz="2" w:space="0" w:color="000000"/>
              <w:insideH w:val="single" w:sz="2" w:space="0" w:color="000000"/>
            </w:tcBorders>
            <w:shd w:fill="auto" w:val="clear"/>
            <w:tcMar>
              <w:left w:w="54" w:type="dxa"/>
            </w:tcMar>
          </w:tcPr>
          <w:p>
            <w:pPr>
              <w:pStyle w:val="Contenudetableau"/>
              <w:jc w:val="center"/>
              <w:rPr>
                <w:sz w:val="30"/>
                <w:szCs w:val="30"/>
              </w:rPr>
            </w:pPr>
            <w:r>
              <w:rPr>
                <w:sz w:val="30"/>
                <w:szCs w:val="30"/>
              </w:rPr>
            </w:r>
          </w:p>
        </w:tc>
        <w:tc>
          <w:tcPr>
            <w:tcW w:w="859" w:type="dxa"/>
            <w:tcBorders>
              <w:left w:val="single" w:sz="2" w:space="0" w:color="000000"/>
              <w:bottom w:val="single" w:sz="2" w:space="0" w:color="000000"/>
              <w:insideH w:val="single" w:sz="2" w:space="0" w:color="000000"/>
            </w:tcBorders>
            <w:shd w:fill="auto" w:val="clear"/>
            <w:tcMar>
              <w:left w:w="54" w:type="dxa"/>
            </w:tcMar>
          </w:tcPr>
          <w:p>
            <w:pPr>
              <w:pStyle w:val="Contenudetableau"/>
              <w:jc w:val="center"/>
              <w:rPr>
                <w:sz w:val="30"/>
                <w:szCs w:val="30"/>
              </w:rPr>
            </w:pPr>
            <w:r>
              <w:rPr>
                <w:sz w:val="30"/>
                <w:szCs w:val="30"/>
              </w:rPr>
            </w:r>
          </w:p>
        </w:tc>
        <w:tc>
          <w:tcPr>
            <w:tcW w:w="859" w:type="dxa"/>
            <w:tcBorders>
              <w:left w:val="single" w:sz="2" w:space="0" w:color="000000"/>
              <w:bottom w:val="single" w:sz="2" w:space="0" w:color="000000"/>
              <w:right w:val="single" w:sz="2" w:space="0" w:color="000000"/>
              <w:insideH w:val="single" w:sz="2" w:space="0" w:color="000000"/>
              <w:insideV w:val="single" w:sz="2" w:space="0" w:color="000000"/>
            </w:tcBorders>
            <w:shd w:fill="auto" w:val="clear"/>
            <w:tcMar>
              <w:left w:w="54" w:type="dxa"/>
            </w:tcMar>
          </w:tcPr>
          <w:p>
            <w:pPr>
              <w:pStyle w:val="Contenudetableau"/>
              <w:jc w:val="center"/>
              <w:rPr>
                <w:sz w:val="30"/>
                <w:szCs w:val="30"/>
              </w:rPr>
            </w:pPr>
            <w:r>
              <w:rPr>
                <w:sz w:val="30"/>
                <w:szCs w:val="30"/>
              </w:rPr>
            </w:r>
          </w:p>
        </w:tc>
      </w:tr>
      <w:tr>
        <w:trPr>
          <w:trHeight w:val="1020" w:hRule="atLeast"/>
        </w:trPr>
        <w:tc>
          <w:tcPr>
            <w:tcW w:w="2610" w:type="dxa"/>
            <w:vMerge w:val="continue"/>
            <w:tcBorders>
              <w:left w:val="single" w:sz="2" w:space="0" w:color="000000"/>
              <w:bottom w:val="single" w:sz="2" w:space="0" w:color="000000"/>
              <w:insideH w:val="single" w:sz="2" w:space="0" w:color="000000"/>
            </w:tcBorders>
            <w:shd w:fill="FF950E" w:val="clear"/>
            <w:tcMar>
              <w:left w:w="54" w:type="dxa"/>
            </w:tcMar>
            <w:vAlign w:val="center"/>
          </w:tcPr>
          <w:p>
            <w:pPr>
              <w:pStyle w:val="Normal"/>
              <w:rPr/>
            </w:pPr>
            <w:r>
              <w:rPr/>
            </w:r>
          </w:p>
        </w:tc>
        <w:tc>
          <w:tcPr>
            <w:tcW w:w="7650" w:type="dxa"/>
            <w:tcBorders>
              <w:left w:val="single" w:sz="2" w:space="0" w:color="000000"/>
              <w:bottom w:val="single" w:sz="2" w:space="0" w:color="000000"/>
              <w:insideH w:val="single" w:sz="2" w:space="0" w:color="000000"/>
            </w:tcBorders>
            <w:shd w:fill="auto" w:val="clear"/>
            <w:tcMar>
              <w:left w:w="54" w:type="dxa"/>
            </w:tcMar>
            <w:vAlign w:val="center"/>
          </w:tcPr>
          <w:p>
            <w:pPr>
              <w:pStyle w:val="Contenudetableau"/>
              <w:jc w:val="both"/>
              <w:rPr>
                <w:sz w:val="21"/>
                <w:szCs w:val="21"/>
              </w:rPr>
            </w:pPr>
            <w:r>
              <w:rPr>
                <w:sz w:val="21"/>
                <w:szCs w:val="21"/>
              </w:rPr>
              <w:t>» Se repérer dans les étapes de la réalisation d’une production plastique individuelle ou collective, anticiper les difficultés éventuelles.</w:t>
            </w:r>
          </w:p>
        </w:tc>
        <w:tc>
          <w:tcPr>
            <w:tcW w:w="859" w:type="dxa"/>
            <w:tcBorders>
              <w:left w:val="single" w:sz="2" w:space="0" w:color="000000"/>
              <w:bottom w:val="single" w:sz="2" w:space="0" w:color="000000"/>
              <w:insideH w:val="single" w:sz="2" w:space="0" w:color="000000"/>
            </w:tcBorders>
            <w:shd w:fill="auto" w:val="clear"/>
            <w:tcMar>
              <w:left w:w="54" w:type="dxa"/>
            </w:tcMar>
          </w:tcPr>
          <w:p>
            <w:pPr>
              <w:pStyle w:val="Contenudetableau"/>
              <w:jc w:val="center"/>
              <w:rPr>
                <w:sz w:val="30"/>
                <w:szCs w:val="30"/>
              </w:rPr>
            </w:pPr>
            <w:r>
              <w:rPr>
                <w:sz w:val="30"/>
                <w:szCs w:val="30"/>
              </w:rPr>
            </w:r>
          </w:p>
        </w:tc>
        <w:tc>
          <w:tcPr>
            <w:tcW w:w="859" w:type="dxa"/>
            <w:tcBorders>
              <w:left w:val="single" w:sz="2" w:space="0" w:color="000000"/>
              <w:bottom w:val="single" w:sz="2" w:space="0" w:color="000000"/>
              <w:insideH w:val="single" w:sz="2" w:space="0" w:color="000000"/>
            </w:tcBorders>
            <w:shd w:fill="auto" w:val="clear"/>
            <w:tcMar>
              <w:left w:w="54" w:type="dxa"/>
            </w:tcMar>
          </w:tcPr>
          <w:p>
            <w:pPr>
              <w:pStyle w:val="Contenudetableau"/>
              <w:jc w:val="center"/>
              <w:rPr>
                <w:sz w:val="30"/>
                <w:szCs w:val="30"/>
              </w:rPr>
            </w:pPr>
            <w:r>
              <w:rPr>
                <w:sz w:val="30"/>
                <w:szCs w:val="30"/>
              </w:rPr>
            </w:r>
          </w:p>
        </w:tc>
        <w:tc>
          <w:tcPr>
            <w:tcW w:w="859" w:type="dxa"/>
            <w:tcBorders>
              <w:left w:val="single" w:sz="2" w:space="0" w:color="000000"/>
              <w:bottom w:val="single" w:sz="2" w:space="0" w:color="000000"/>
              <w:insideH w:val="single" w:sz="2" w:space="0" w:color="000000"/>
            </w:tcBorders>
            <w:shd w:fill="auto" w:val="clear"/>
            <w:tcMar>
              <w:left w:w="54" w:type="dxa"/>
            </w:tcMar>
          </w:tcPr>
          <w:p>
            <w:pPr>
              <w:pStyle w:val="Contenudetableau"/>
              <w:jc w:val="center"/>
              <w:rPr>
                <w:sz w:val="30"/>
                <w:szCs w:val="30"/>
              </w:rPr>
            </w:pPr>
            <w:r>
              <w:rPr>
                <w:sz w:val="30"/>
                <w:szCs w:val="30"/>
              </w:rPr>
            </w:r>
          </w:p>
        </w:tc>
        <w:tc>
          <w:tcPr>
            <w:tcW w:w="859" w:type="dxa"/>
            <w:tcBorders>
              <w:left w:val="single" w:sz="2" w:space="0" w:color="000000"/>
              <w:bottom w:val="single" w:sz="2" w:space="0" w:color="000000"/>
              <w:insideH w:val="single" w:sz="2" w:space="0" w:color="000000"/>
            </w:tcBorders>
            <w:shd w:fill="auto" w:val="clear"/>
            <w:tcMar>
              <w:left w:w="54" w:type="dxa"/>
            </w:tcMar>
          </w:tcPr>
          <w:p>
            <w:pPr>
              <w:pStyle w:val="Contenudetableau"/>
              <w:jc w:val="center"/>
              <w:rPr>
                <w:sz w:val="30"/>
                <w:szCs w:val="30"/>
              </w:rPr>
            </w:pPr>
            <w:r>
              <w:rPr>
                <w:sz w:val="30"/>
                <w:szCs w:val="30"/>
              </w:rPr>
            </w:r>
          </w:p>
        </w:tc>
        <w:tc>
          <w:tcPr>
            <w:tcW w:w="859" w:type="dxa"/>
            <w:tcBorders>
              <w:left w:val="single" w:sz="2" w:space="0" w:color="000000"/>
              <w:bottom w:val="single" w:sz="2" w:space="0" w:color="000000"/>
              <w:right w:val="single" w:sz="2" w:space="0" w:color="000000"/>
              <w:insideH w:val="single" w:sz="2" w:space="0" w:color="000000"/>
              <w:insideV w:val="single" w:sz="2" w:space="0" w:color="000000"/>
            </w:tcBorders>
            <w:shd w:fill="auto" w:val="clear"/>
            <w:tcMar>
              <w:left w:w="54" w:type="dxa"/>
            </w:tcMar>
          </w:tcPr>
          <w:p>
            <w:pPr>
              <w:pStyle w:val="Contenudetableau"/>
              <w:jc w:val="center"/>
              <w:rPr>
                <w:sz w:val="30"/>
                <w:szCs w:val="30"/>
              </w:rPr>
            </w:pPr>
            <w:r>
              <w:rPr>
                <w:sz w:val="30"/>
                <w:szCs w:val="30"/>
              </w:rPr>
            </w:r>
          </w:p>
        </w:tc>
      </w:tr>
      <w:tr>
        <w:trPr>
          <w:trHeight w:val="900" w:hRule="atLeast"/>
        </w:trPr>
        <w:tc>
          <w:tcPr>
            <w:tcW w:w="2610" w:type="dxa"/>
            <w:vMerge w:val="continue"/>
            <w:tcBorders>
              <w:left w:val="single" w:sz="2" w:space="0" w:color="000000"/>
              <w:bottom w:val="single" w:sz="2" w:space="0" w:color="000000"/>
              <w:insideH w:val="single" w:sz="2" w:space="0" w:color="000000"/>
            </w:tcBorders>
            <w:shd w:fill="FF950E" w:val="clear"/>
            <w:tcMar>
              <w:left w:w="54" w:type="dxa"/>
            </w:tcMar>
            <w:vAlign w:val="center"/>
          </w:tcPr>
          <w:p>
            <w:pPr>
              <w:pStyle w:val="Normal"/>
              <w:rPr/>
            </w:pPr>
            <w:r>
              <w:rPr/>
            </w:r>
          </w:p>
        </w:tc>
        <w:tc>
          <w:tcPr>
            <w:tcW w:w="7650" w:type="dxa"/>
            <w:tcBorders>
              <w:left w:val="single" w:sz="2" w:space="0" w:color="000000"/>
              <w:bottom w:val="single" w:sz="2" w:space="0" w:color="000000"/>
              <w:insideH w:val="single" w:sz="2" w:space="0" w:color="000000"/>
            </w:tcBorders>
            <w:shd w:fill="auto" w:val="clear"/>
            <w:tcMar>
              <w:left w:w="54" w:type="dxa"/>
            </w:tcMar>
            <w:vAlign w:val="center"/>
          </w:tcPr>
          <w:p>
            <w:pPr>
              <w:pStyle w:val="Contenudetableau"/>
              <w:jc w:val="both"/>
              <w:rPr>
                <w:sz w:val="21"/>
                <w:szCs w:val="21"/>
              </w:rPr>
            </w:pPr>
            <w:r>
              <w:rPr>
                <w:sz w:val="21"/>
                <w:szCs w:val="21"/>
              </w:rPr>
              <w:t>» Identifier et assumer sa part de responsabilité dans un processus coopératif de création.</w:t>
            </w:r>
          </w:p>
        </w:tc>
        <w:tc>
          <w:tcPr>
            <w:tcW w:w="859" w:type="dxa"/>
            <w:tcBorders>
              <w:left w:val="single" w:sz="2" w:space="0" w:color="000000"/>
              <w:bottom w:val="single" w:sz="2" w:space="0" w:color="000000"/>
              <w:insideH w:val="single" w:sz="2" w:space="0" w:color="000000"/>
            </w:tcBorders>
            <w:shd w:fill="auto" w:val="clear"/>
            <w:tcMar>
              <w:left w:w="54" w:type="dxa"/>
            </w:tcMar>
          </w:tcPr>
          <w:p>
            <w:pPr>
              <w:pStyle w:val="Contenudetableau"/>
              <w:jc w:val="center"/>
              <w:rPr>
                <w:sz w:val="30"/>
                <w:szCs w:val="30"/>
              </w:rPr>
            </w:pPr>
            <w:r>
              <w:rPr>
                <w:sz w:val="30"/>
                <w:szCs w:val="30"/>
              </w:rPr>
            </w:r>
          </w:p>
        </w:tc>
        <w:tc>
          <w:tcPr>
            <w:tcW w:w="859" w:type="dxa"/>
            <w:tcBorders>
              <w:left w:val="single" w:sz="2" w:space="0" w:color="000000"/>
              <w:bottom w:val="single" w:sz="2" w:space="0" w:color="000000"/>
              <w:insideH w:val="single" w:sz="2" w:space="0" w:color="000000"/>
            </w:tcBorders>
            <w:shd w:fill="auto" w:val="clear"/>
            <w:tcMar>
              <w:left w:w="54" w:type="dxa"/>
            </w:tcMar>
          </w:tcPr>
          <w:p>
            <w:pPr>
              <w:pStyle w:val="Contenudetableau"/>
              <w:jc w:val="center"/>
              <w:rPr>
                <w:sz w:val="30"/>
                <w:szCs w:val="30"/>
              </w:rPr>
            </w:pPr>
            <w:r>
              <w:rPr>
                <w:sz w:val="30"/>
                <w:szCs w:val="30"/>
              </w:rPr>
            </w:r>
          </w:p>
        </w:tc>
        <w:tc>
          <w:tcPr>
            <w:tcW w:w="859" w:type="dxa"/>
            <w:tcBorders>
              <w:left w:val="single" w:sz="2" w:space="0" w:color="000000"/>
              <w:bottom w:val="single" w:sz="2" w:space="0" w:color="000000"/>
              <w:insideH w:val="single" w:sz="2" w:space="0" w:color="000000"/>
            </w:tcBorders>
            <w:shd w:fill="auto" w:val="clear"/>
            <w:tcMar>
              <w:left w:w="54" w:type="dxa"/>
            </w:tcMar>
          </w:tcPr>
          <w:p>
            <w:pPr>
              <w:pStyle w:val="Contenudetableau"/>
              <w:jc w:val="center"/>
              <w:rPr>
                <w:sz w:val="30"/>
                <w:szCs w:val="30"/>
              </w:rPr>
            </w:pPr>
            <w:r>
              <w:rPr>
                <w:sz w:val="30"/>
                <w:szCs w:val="30"/>
              </w:rPr>
            </w:r>
          </w:p>
        </w:tc>
        <w:tc>
          <w:tcPr>
            <w:tcW w:w="859" w:type="dxa"/>
            <w:tcBorders>
              <w:left w:val="single" w:sz="2" w:space="0" w:color="000000"/>
              <w:bottom w:val="single" w:sz="2" w:space="0" w:color="000000"/>
              <w:insideH w:val="single" w:sz="2" w:space="0" w:color="000000"/>
            </w:tcBorders>
            <w:shd w:fill="auto" w:val="clear"/>
            <w:tcMar>
              <w:left w:w="54" w:type="dxa"/>
            </w:tcMar>
          </w:tcPr>
          <w:p>
            <w:pPr>
              <w:pStyle w:val="Contenudetableau"/>
              <w:jc w:val="center"/>
              <w:rPr>
                <w:sz w:val="30"/>
                <w:szCs w:val="30"/>
              </w:rPr>
            </w:pPr>
            <w:r>
              <w:rPr>
                <w:sz w:val="30"/>
                <w:szCs w:val="30"/>
              </w:rPr>
            </w:r>
          </w:p>
        </w:tc>
        <w:tc>
          <w:tcPr>
            <w:tcW w:w="859" w:type="dxa"/>
            <w:tcBorders>
              <w:left w:val="single" w:sz="2" w:space="0" w:color="000000"/>
              <w:bottom w:val="single" w:sz="2" w:space="0" w:color="000000"/>
              <w:right w:val="single" w:sz="2" w:space="0" w:color="000000"/>
              <w:insideH w:val="single" w:sz="2" w:space="0" w:color="000000"/>
              <w:insideV w:val="single" w:sz="2" w:space="0" w:color="000000"/>
            </w:tcBorders>
            <w:shd w:fill="auto" w:val="clear"/>
            <w:tcMar>
              <w:left w:w="54" w:type="dxa"/>
            </w:tcMar>
          </w:tcPr>
          <w:p>
            <w:pPr>
              <w:pStyle w:val="Contenudetableau"/>
              <w:jc w:val="center"/>
              <w:rPr>
                <w:sz w:val="30"/>
                <w:szCs w:val="30"/>
              </w:rPr>
            </w:pPr>
            <w:r>
              <w:rPr>
                <w:sz w:val="30"/>
                <w:szCs w:val="30"/>
              </w:rPr>
            </w:r>
          </w:p>
        </w:tc>
      </w:tr>
      <w:tr>
        <w:trPr>
          <w:trHeight w:val="975" w:hRule="atLeast"/>
        </w:trPr>
        <w:tc>
          <w:tcPr>
            <w:tcW w:w="2610" w:type="dxa"/>
            <w:vMerge w:val="continue"/>
            <w:tcBorders>
              <w:left w:val="single" w:sz="2" w:space="0" w:color="000000"/>
              <w:bottom w:val="single" w:sz="2" w:space="0" w:color="000000"/>
              <w:insideH w:val="single" w:sz="2" w:space="0" w:color="000000"/>
            </w:tcBorders>
            <w:shd w:fill="FF950E" w:val="clear"/>
            <w:tcMar>
              <w:left w:w="54" w:type="dxa"/>
            </w:tcMar>
            <w:vAlign w:val="center"/>
          </w:tcPr>
          <w:p>
            <w:pPr>
              <w:pStyle w:val="Normal"/>
              <w:rPr/>
            </w:pPr>
            <w:r>
              <w:rPr/>
            </w:r>
          </w:p>
        </w:tc>
        <w:tc>
          <w:tcPr>
            <w:tcW w:w="7650" w:type="dxa"/>
            <w:tcBorders>
              <w:left w:val="single" w:sz="2" w:space="0" w:color="000000"/>
              <w:bottom w:val="single" w:sz="2" w:space="0" w:color="000000"/>
              <w:insideH w:val="single" w:sz="2" w:space="0" w:color="000000"/>
            </w:tcBorders>
            <w:shd w:fill="auto" w:val="clear"/>
            <w:tcMar>
              <w:left w:w="54" w:type="dxa"/>
            </w:tcMar>
            <w:vAlign w:val="center"/>
          </w:tcPr>
          <w:p>
            <w:pPr>
              <w:pStyle w:val="Contenudetableau"/>
              <w:jc w:val="both"/>
              <w:rPr>
                <w:sz w:val="21"/>
                <w:szCs w:val="21"/>
              </w:rPr>
            </w:pPr>
            <w:r>
              <w:rPr>
                <w:sz w:val="21"/>
                <w:szCs w:val="21"/>
              </w:rPr>
              <w:t>» Adapter son projet en fonction des contraintes de réalisation et de la prise en compte du spectateur.</w:t>
            </w:r>
          </w:p>
        </w:tc>
        <w:tc>
          <w:tcPr>
            <w:tcW w:w="859" w:type="dxa"/>
            <w:tcBorders>
              <w:left w:val="single" w:sz="2" w:space="0" w:color="000000"/>
              <w:bottom w:val="single" w:sz="2" w:space="0" w:color="000000"/>
              <w:insideH w:val="single" w:sz="2" w:space="0" w:color="000000"/>
            </w:tcBorders>
            <w:shd w:fill="auto" w:val="clear"/>
            <w:tcMar>
              <w:left w:w="54" w:type="dxa"/>
            </w:tcMar>
          </w:tcPr>
          <w:p>
            <w:pPr>
              <w:pStyle w:val="Contenudetableau"/>
              <w:jc w:val="center"/>
              <w:rPr>
                <w:sz w:val="30"/>
                <w:szCs w:val="30"/>
              </w:rPr>
            </w:pPr>
            <w:r>
              <w:rPr>
                <w:sz w:val="30"/>
                <w:szCs w:val="30"/>
              </w:rPr>
            </w:r>
          </w:p>
        </w:tc>
        <w:tc>
          <w:tcPr>
            <w:tcW w:w="859" w:type="dxa"/>
            <w:tcBorders>
              <w:left w:val="single" w:sz="2" w:space="0" w:color="000000"/>
              <w:bottom w:val="single" w:sz="2" w:space="0" w:color="000000"/>
              <w:insideH w:val="single" w:sz="2" w:space="0" w:color="000000"/>
            </w:tcBorders>
            <w:shd w:fill="auto" w:val="clear"/>
            <w:tcMar>
              <w:left w:w="54" w:type="dxa"/>
            </w:tcMar>
          </w:tcPr>
          <w:p>
            <w:pPr>
              <w:pStyle w:val="Contenudetableau"/>
              <w:jc w:val="center"/>
              <w:rPr>
                <w:sz w:val="30"/>
                <w:szCs w:val="30"/>
              </w:rPr>
            </w:pPr>
            <w:r>
              <w:rPr>
                <w:sz w:val="30"/>
                <w:szCs w:val="30"/>
              </w:rPr>
            </w:r>
          </w:p>
        </w:tc>
        <w:tc>
          <w:tcPr>
            <w:tcW w:w="859" w:type="dxa"/>
            <w:tcBorders>
              <w:left w:val="single" w:sz="2" w:space="0" w:color="000000"/>
              <w:bottom w:val="single" w:sz="2" w:space="0" w:color="000000"/>
              <w:insideH w:val="single" w:sz="2" w:space="0" w:color="000000"/>
            </w:tcBorders>
            <w:shd w:fill="auto" w:val="clear"/>
            <w:tcMar>
              <w:left w:w="54" w:type="dxa"/>
            </w:tcMar>
          </w:tcPr>
          <w:p>
            <w:pPr>
              <w:pStyle w:val="Contenudetableau"/>
              <w:jc w:val="center"/>
              <w:rPr>
                <w:sz w:val="30"/>
                <w:szCs w:val="30"/>
              </w:rPr>
            </w:pPr>
            <w:r>
              <w:rPr>
                <w:sz w:val="30"/>
                <w:szCs w:val="30"/>
              </w:rPr>
            </w:r>
          </w:p>
        </w:tc>
        <w:tc>
          <w:tcPr>
            <w:tcW w:w="859" w:type="dxa"/>
            <w:tcBorders>
              <w:left w:val="single" w:sz="2" w:space="0" w:color="000000"/>
              <w:bottom w:val="single" w:sz="2" w:space="0" w:color="000000"/>
              <w:insideH w:val="single" w:sz="2" w:space="0" w:color="000000"/>
            </w:tcBorders>
            <w:shd w:fill="auto" w:val="clear"/>
            <w:tcMar>
              <w:left w:w="54" w:type="dxa"/>
            </w:tcMar>
          </w:tcPr>
          <w:p>
            <w:pPr>
              <w:pStyle w:val="Contenudetableau"/>
              <w:jc w:val="center"/>
              <w:rPr>
                <w:sz w:val="30"/>
                <w:szCs w:val="30"/>
              </w:rPr>
            </w:pPr>
            <w:r>
              <w:rPr>
                <w:sz w:val="30"/>
                <w:szCs w:val="30"/>
              </w:rPr>
            </w:r>
          </w:p>
        </w:tc>
        <w:tc>
          <w:tcPr>
            <w:tcW w:w="859" w:type="dxa"/>
            <w:tcBorders>
              <w:left w:val="single" w:sz="2" w:space="0" w:color="000000"/>
              <w:bottom w:val="single" w:sz="2" w:space="0" w:color="000000"/>
              <w:right w:val="single" w:sz="2" w:space="0" w:color="000000"/>
              <w:insideH w:val="single" w:sz="2" w:space="0" w:color="000000"/>
              <w:insideV w:val="single" w:sz="2" w:space="0" w:color="000000"/>
            </w:tcBorders>
            <w:shd w:fill="auto" w:val="clear"/>
            <w:tcMar>
              <w:left w:w="54" w:type="dxa"/>
            </w:tcMar>
          </w:tcPr>
          <w:p>
            <w:pPr>
              <w:pStyle w:val="Contenudetableau"/>
              <w:jc w:val="center"/>
              <w:rPr>
                <w:sz w:val="30"/>
                <w:szCs w:val="30"/>
              </w:rPr>
            </w:pPr>
            <w:r>
              <w:rPr>
                <w:sz w:val="30"/>
                <w:szCs w:val="30"/>
              </w:rPr>
            </w:r>
          </w:p>
        </w:tc>
      </w:tr>
      <w:tr>
        <w:trPr>
          <w:trHeight w:val="1020" w:hRule="atLeast"/>
        </w:trPr>
        <w:tc>
          <w:tcPr>
            <w:tcW w:w="2610" w:type="dxa"/>
            <w:vMerge w:val="restart"/>
            <w:tcBorders>
              <w:left w:val="single" w:sz="2" w:space="0" w:color="000000"/>
              <w:bottom w:val="single" w:sz="2" w:space="0" w:color="000000"/>
              <w:insideH w:val="single" w:sz="2" w:space="0" w:color="000000"/>
            </w:tcBorders>
            <w:shd w:fill="83CAFF" w:val="clear"/>
            <w:tcMar>
              <w:left w:w="54" w:type="dxa"/>
            </w:tcMar>
            <w:vAlign w:val="center"/>
          </w:tcPr>
          <w:p>
            <w:pPr>
              <w:pStyle w:val="Contenudetableau"/>
              <w:jc w:val="center"/>
              <w:rPr>
                <w:b/>
                <w:b/>
                <w:bCs/>
                <w:sz w:val="24"/>
                <w:szCs w:val="24"/>
              </w:rPr>
            </w:pPr>
            <w:r>
              <w:rPr>
                <w:b/>
                <w:bCs/>
                <w:sz w:val="24"/>
                <w:szCs w:val="24"/>
              </w:rPr>
              <w:t>S’exprimer, analyser sa pratique, celle de ses pairs ;</w:t>
            </w:r>
          </w:p>
          <w:p>
            <w:pPr>
              <w:pStyle w:val="Contenudetableau"/>
              <w:jc w:val="center"/>
              <w:rPr>
                <w:b/>
                <w:b/>
                <w:bCs/>
                <w:sz w:val="24"/>
                <w:szCs w:val="24"/>
              </w:rPr>
            </w:pPr>
            <w:r>
              <w:rPr>
                <w:b/>
                <w:bCs/>
                <w:sz w:val="24"/>
                <w:szCs w:val="24"/>
              </w:rPr>
              <w:t>établir une relation avec celle des artistes, s’ouvrir à l’altérité</w:t>
            </w:r>
          </w:p>
        </w:tc>
        <w:tc>
          <w:tcPr>
            <w:tcW w:w="7650" w:type="dxa"/>
            <w:tcBorders>
              <w:left w:val="single" w:sz="2" w:space="0" w:color="000000"/>
              <w:bottom w:val="single" w:sz="2" w:space="0" w:color="000000"/>
              <w:insideH w:val="single" w:sz="2" w:space="0" w:color="000000"/>
            </w:tcBorders>
            <w:shd w:fill="auto" w:val="clear"/>
            <w:tcMar>
              <w:left w:w="54" w:type="dxa"/>
            </w:tcMar>
            <w:vAlign w:val="center"/>
          </w:tcPr>
          <w:p>
            <w:pPr>
              <w:pStyle w:val="Contenudetableau"/>
              <w:jc w:val="both"/>
              <w:rPr>
                <w:sz w:val="21"/>
                <w:szCs w:val="21"/>
              </w:rPr>
            </w:pPr>
            <w:r>
              <w:rPr>
                <w:sz w:val="21"/>
                <w:szCs w:val="21"/>
              </w:rPr>
              <w:t>» Décrire et interroger à l’aide d’un vocabulaire spécifique ses productions plastiques, celles de ses pairs et des œuvres d’art étudiées en classe.</w:t>
            </w:r>
          </w:p>
        </w:tc>
        <w:tc>
          <w:tcPr>
            <w:tcW w:w="859" w:type="dxa"/>
            <w:tcBorders>
              <w:left w:val="single" w:sz="2" w:space="0" w:color="000000"/>
              <w:bottom w:val="single" w:sz="2" w:space="0" w:color="000000"/>
              <w:insideH w:val="single" w:sz="2" w:space="0" w:color="000000"/>
            </w:tcBorders>
            <w:shd w:fill="auto" w:val="clear"/>
            <w:tcMar>
              <w:left w:w="54" w:type="dxa"/>
            </w:tcMar>
          </w:tcPr>
          <w:p>
            <w:pPr>
              <w:pStyle w:val="Contenudetableau"/>
              <w:jc w:val="center"/>
              <w:rPr>
                <w:sz w:val="30"/>
                <w:szCs w:val="30"/>
              </w:rPr>
            </w:pPr>
            <w:r>
              <w:rPr>
                <w:sz w:val="30"/>
                <w:szCs w:val="30"/>
              </w:rPr>
            </w:r>
          </w:p>
        </w:tc>
        <w:tc>
          <w:tcPr>
            <w:tcW w:w="859" w:type="dxa"/>
            <w:tcBorders>
              <w:left w:val="single" w:sz="2" w:space="0" w:color="000000"/>
              <w:bottom w:val="single" w:sz="2" w:space="0" w:color="000000"/>
              <w:insideH w:val="single" w:sz="2" w:space="0" w:color="000000"/>
            </w:tcBorders>
            <w:shd w:fill="auto" w:val="clear"/>
            <w:tcMar>
              <w:left w:w="54" w:type="dxa"/>
            </w:tcMar>
          </w:tcPr>
          <w:p>
            <w:pPr>
              <w:pStyle w:val="Contenudetableau"/>
              <w:jc w:val="center"/>
              <w:rPr>
                <w:sz w:val="30"/>
                <w:szCs w:val="30"/>
              </w:rPr>
            </w:pPr>
            <w:r>
              <w:rPr>
                <w:sz w:val="30"/>
                <w:szCs w:val="30"/>
              </w:rPr>
            </w:r>
          </w:p>
        </w:tc>
        <w:tc>
          <w:tcPr>
            <w:tcW w:w="859" w:type="dxa"/>
            <w:tcBorders>
              <w:left w:val="single" w:sz="2" w:space="0" w:color="000000"/>
              <w:bottom w:val="single" w:sz="2" w:space="0" w:color="000000"/>
              <w:insideH w:val="single" w:sz="2" w:space="0" w:color="000000"/>
            </w:tcBorders>
            <w:shd w:fill="auto" w:val="clear"/>
            <w:tcMar>
              <w:left w:w="54" w:type="dxa"/>
            </w:tcMar>
          </w:tcPr>
          <w:p>
            <w:pPr>
              <w:pStyle w:val="Contenudetableau"/>
              <w:jc w:val="center"/>
              <w:rPr>
                <w:sz w:val="30"/>
                <w:szCs w:val="30"/>
              </w:rPr>
            </w:pPr>
            <w:r>
              <w:rPr>
                <w:sz w:val="30"/>
                <w:szCs w:val="30"/>
              </w:rPr>
            </w:r>
          </w:p>
        </w:tc>
        <w:tc>
          <w:tcPr>
            <w:tcW w:w="859" w:type="dxa"/>
            <w:tcBorders>
              <w:left w:val="single" w:sz="2" w:space="0" w:color="000000"/>
              <w:bottom w:val="single" w:sz="2" w:space="0" w:color="000000"/>
              <w:insideH w:val="single" w:sz="2" w:space="0" w:color="000000"/>
            </w:tcBorders>
            <w:shd w:fill="auto" w:val="clear"/>
            <w:tcMar>
              <w:left w:w="54" w:type="dxa"/>
            </w:tcMar>
          </w:tcPr>
          <w:p>
            <w:pPr>
              <w:pStyle w:val="Contenudetableau"/>
              <w:jc w:val="center"/>
              <w:rPr>
                <w:sz w:val="30"/>
                <w:szCs w:val="30"/>
              </w:rPr>
            </w:pPr>
            <w:r>
              <w:rPr>
                <w:sz w:val="30"/>
                <w:szCs w:val="30"/>
              </w:rPr>
            </w:r>
          </w:p>
        </w:tc>
        <w:tc>
          <w:tcPr>
            <w:tcW w:w="859" w:type="dxa"/>
            <w:tcBorders>
              <w:left w:val="single" w:sz="2" w:space="0" w:color="000000"/>
              <w:bottom w:val="single" w:sz="2" w:space="0" w:color="000000"/>
              <w:right w:val="single" w:sz="2" w:space="0" w:color="000000"/>
              <w:insideH w:val="single" w:sz="2" w:space="0" w:color="000000"/>
              <w:insideV w:val="single" w:sz="2" w:space="0" w:color="000000"/>
            </w:tcBorders>
            <w:shd w:fill="auto" w:val="clear"/>
            <w:tcMar>
              <w:left w:w="54" w:type="dxa"/>
            </w:tcMar>
          </w:tcPr>
          <w:p>
            <w:pPr>
              <w:pStyle w:val="Contenudetableau"/>
              <w:jc w:val="center"/>
              <w:rPr>
                <w:sz w:val="30"/>
                <w:szCs w:val="30"/>
              </w:rPr>
            </w:pPr>
            <w:r>
              <w:rPr>
                <w:sz w:val="30"/>
                <w:szCs w:val="30"/>
              </w:rPr>
            </w:r>
          </w:p>
        </w:tc>
      </w:tr>
      <w:tr>
        <w:trPr>
          <w:trHeight w:val="900" w:hRule="atLeast"/>
        </w:trPr>
        <w:tc>
          <w:tcPr>
            <w:tcW w:w="2610" w:type="dxa"/>
            <w:vMerge w:val="continue"/>
            <w:tcBorders>
              <w:left w:val="single" w:sz="2" w:space="0" w:color="000000"/>
              <w:bottom w:val="single" w:sz="2" w:space="0" w:color="000000"/>
              <w:insideH w:val="single" w:sz="2" w:space="0" w:color="000000"/>
            </w:tcBorders>
            <w:shd w:fill="83CAFF" w:val="clear"/>
            <w:tcMar>
              <w:left w:w="54" w:type="dxa"/>
            </w:tcMar>
            <w:vAlign w:val="center"/>
          </w:tcPr>
          <w:p>
            <w:pPr>
              <w:pStyle w:val="Normal"/>
              <w:rPr/>
            </w:pPr>
            <w:r>
              <w:rPr/>
            </w:r>
          </w:p>
        </w:tc>
        <w:tc>
          <w:tcPr>
            <w:tcW w:w="7650" w:type="dxa"/>
            <w:tcBorders>
              <w:left w:val="single" w:sz="2" w:space="0" w:color="000000"/>
              <w:bottom w:val="single" w:sz="2" w:space="0" w:color="000000"/>
              <w:insideH w:val="single" w:sz="2" w:space="0" w:color="000000"/>
            </w:tcBorders>
            <w:shd w:fill="auto" w:val="clear"/>
            <w:tcMar>
              <w:left w:w="54" w:type="dxa"/>
            </w:tcMar>
            <w:vAlign w:val="center"/>
          </w:tcPr>
          <w:p>
            <w:pPr>
              <w:pStyle w:val="Contenudetableau"/>
              <w:jc w:val="both"/>
              <w:rPr>
                <w:sz w:val="21"/>
                <w:szCs w:val="21"/>
              </w:rPr>
            </w:pPr>
            <w:r>
              <w:rPr>
                <w:sz w:val="21"/>
                <w:szCs w:val="21"/>
              </w:rPr>
              <w:t>» Justifier des choix pour rendre compte du cheminement qui conduit de l’intention à la réalisation.</w:t>
            </w:r>
          </w:p>
        </w:tc>
        <w:tc>
          <w:tcPr>
            <w:tcW w:w="859" w:type="dxa"/>
            <w:tcBorders>
              <w:left w:val="single" w:sz="2" w:space="0" w:color="000000"/>
              <w:bottom w:val="single" w:sz="2" w:space="0" w:color="000000"/>
              <w:insideH w:val="single" w:sz="2" w:space="0" w:color="000000"/>
            </w:tcBorders>
            <w:shd w:fill="auto" w:val="clear"/>
            <w:tcMar>
              <w:left w:w="54" w:type="dxa"/>
            </w:tcMar>
          </w:tcPr>
          <w:p>
            <w:pPr>
              <w:pStyle w:val="Contenudetableau"/>
              <w:jc w:val="center"/>
              <w:rPr>
                <w:sz w:val="30"/>
                <w:szCs w:val="30"/>
              </w:rPr>
            </w:pPr>
            <w:r>
              <w:rPr>
                <w:sz w:val="30"/>
                <w:szCs w:val="30"/>
              </w:rPr>
            </w:r>
          </w:p>
        </w:tc>
        <w:tc>
          <w:tcPr>
            <w:tcW w:w="859" w:type="dxa"/>
            <w:tcBorders>
              <w:left w:val="single" w:sz="2" w:space="0" w:color="000000"/>
              <w:bottom w:val="single" w:sz="2" w:space="0" w:color="000000"/>
              <w:insideH w:val="single" w:sz="2" w:space="0" w:color="000000"/>
            </w:tcBorders>
            <w:shd w:fill="auto" w:val="clear"/>
            <w:tcMar>
              <w:left w:w="54" w:type="dxa"/>
            </w:tcMar>
          </w:tcPr>
          <w:p>
            <w:pPr>
              <w:pStyle w:val="Contenudetableau"/>
              <w:jc w:val="center"/>
              <w:rPr>
                <w:sz w:val="30"/>
                <w:szCs w:val="30"/>
              </w:rPr>
            </w:pPr>
            <w:r>
              <w:rPr>
                <w:sz w:val="30"/>
                <w:szCs w:val="30"/>
              </w:rPr>
            </w:r>
          </w:p>
        </w:tc>
        <w:tc>
          <w:tcPr>
            <w:tcW w:w="859" w:type="dxa"/>
            <w:tcBorders>
              <w:left w:val="single" w:sz="2" w:space="0" w:color="000000"/>
              <w:bottom w:val="single" w:sz="2" w:space="0" w:color="000000"/>
              <w:insideH w:val="single" w:sz="2" w:space="0" w:color="000000"/>
            </w:tcBorders>
            <w:shd w:fill="auto" w:val="clear"/>
            <w:tcMar>
              <w:left w:w="54" w:type="dxa"/>
            </w:tcMar>
          </w:tcPr>
          <w:p>
            <w:pPr>
              <w:pStyle w:val="Contenudetableau"/>
              <w:jc w:val="center"/>
              <w:rPr>
                <w:sz w:val="30"/>
                <w:szCs w:val="30"/>
              </w:rPr>
            </w:pPr>
            <w:r>
              <w:rPr>
                <w:sz w:val="30"/>
                <w:szCs w:val="30"/>
              </w:rPr>
            </w:r>
          </w:p>
        </w:tc>
        <w:tc>
          <w:tcPr>
            <w:tcW w:w="859" w:type="dxa"/>
            <w:tcBorders>
              <w:left w:val="single" w:sz="2" w:space="0" w:color="000000"/>
              <w:bottom w:val="single" w:sz="2" w:space="0" w:color="000000"/>
              <w:insideH w:val="single" w:sz="2" w:space="0" w:color="000000"/>
            </w:tcBorders>
            <w:shd w:fill="auto" w:val="clear"/>
            <w:tcMar>
              <w:left w:w="54" w:type="dxa"/>
            </w:tcMar>
          </w:tcPr>
          <w:p>
            <w:pPr>
              <w:pStyle w:val="Contenudetableau"/>
              <w:jc w:val="center"/>
              <w:rPr>
                <w:sz w:val="30"/>
                <w:szCs w:val="30"/>
              </w:rPr>
            </w:pPr>
            <w:r>
              <w:rPr>
                <w:sz w:val="30"/>
                <w:szCs w:val="30"/>
              </w:rPr>
            </w:r>
          </w:p>
        </w:tc>
        <w:tc>
          <w:tcPr>
            <w:tcW w:w="859" w:type="dxa"/>
            <w:tcBorders>
              <w:left w:val="single" w:sz="2" w:space="0" w:color="000000"/>
              <w:bottom w:val="single" w:sz="2" w:space="0" w:color="000000"/>
              <w:right w:val="single" w:sz="2" w:space="0" w:color="000000"/>
              <w:insideH w:val="single" w:sz="2" w:space="0" w:color="000000"/>
              <w:insideV w:val="single" w:sz="2" w:space="0" w:color="000000"/>
            </w:tcBorders>
            <w:shd w:fill="auto" w:val="clear"/>
            <w:tcMar>
              <w:left w:w="54" w:type="dxa"/>
            </w:tcMar>
          </w:tcPr>
          <w:p>
            <w:pPr>
              <w:pStyle w:val="Contenudetableau"/>
              <w:jc w:val="center"/>
              <w:rPr>
                <w:sz w:val="30"/>
                <w:szCs w:val="30"/>
              </w:rPr>
            </w:pPr>
            <w:r>
              <w:rPr>
                <w:sz w:val="30"/>
                <w:szCs w:val="30"/>
              </w:rPr>
            </w:r>
          </w:p>
        </w:tc>
      </w:tr>
      <w:tr>
        <w:trPr>
          <w:trHeight w:val="1020" w:hRule="atLeast"/>
        </w:trPr>
        <w:tc>
          <w:tcPr>
            <w:tcW w:w="2610" w:type="dxa"/>
            <w:vMerge w:val="continue"/>
            <w:tcBorders>
              <w:left w:val="single" w:sz="2" w:space="0" w:color="000000"/>
              <w:bottom w:val="single" w:sz="2" w:space="0" w:color="000000"/>
              <w:insideH w:val="single" w:sz="2" w:space="0" w:color="000000"/>
            </w:tcBorders>
            <w:shd w:fill="83CAFF" w:val="clear"/>
            <w:tcMar>
              <w:left w:w="54" w:type="dxa"/>
            </w:tcMar>
            <w:vAlign w:val="center"/>
          </w:tcPr>
          <w:p>
            <w:pPr>
              <w:pStyle w:val="Normal"/>
              <w:rPr/>
            </w:pPr>
            <w:r>
              <w:rPr/>
            </w:r>
          </w:p>
        </w:tc>
        <w:tc>
          <w:tcPr>
            <w:tcW w:w="7650" w:type="dxa"/>
            <w:tcBorders>
              <w:left w:val="single" w:sz="2" w:space="0" w:color="000000"/>
              <w:bottom w:val="single" w:sz="2" w:space="0" w:color="000000"/>
              <w:insideH w:val="single" w:sz="2" w:space="0" w:color="000000"/>
            </w:tcBorders>
            <w:shd w:fill="auto" w:val="clear"/>
            <w:tcMar>
              <w:left w:w="54" w:type="dxa"/>
            </w:tcMar>
            <w:vAlign w:val="center"/>
          </w:tcPr>
          <w:p>
            <w:pPr>
              <w:pStyle w:val="Contenudetableau"/>
              <w:jc w:val="both"/>
              <w:rPr>
                <w:sz w:val="21"/>
                <w:szCs w:val="21"/>
              </w:rPr>
            </w:pPr>
            <w:r>
              <w:rPr>
                <w:sz w:val="21"/>
                <w:szCs w:val="21"/>
              </w:rPr>
              <w:t>» Formuler une expression juste de ses émotions, en prenant appui sur ses propres réalisations plastiques, celles des autres élèves et des œuvres d’art.</w:t>
            </w:r>
          </w:p>
        </w:tc>
        <w:tc>
          <w:tcPr>
            <w:tcW w:w="859" w:type="dxa"/>
            <w:tcBorders>
              <w:left w:val="single" w:sz="2" w:space="0" w:color="000000"/>
              <w:bottom w:val="single" w:sz="2" w:space="0" w:color="000000"/>
              <w:insideH w:val="single" w:sz="2" w:space="0" w:color="000000"/>
            </w:tcBorders>
            <w:shd w:fill="auto" w:val="clear"/>
            <w:tcMar>
              <w:left w:w="54" w:type="dxa"/>
            </w:tcMar>
          </w:tcPr>
          <w:p>
            <w:pPr>
              <w:pStyle w:val="Contenudetableau"/>
              <w:jc w:val="center"/>
              <w:rPr>
                <w:sz w:val="30"/>
                <w:szCs w:val="30"/>
              </w:rPr>
            </w:pPr>
            <w:r>
              <w:rPr>
                <w:sz w:val="30"/>
                <w:szCs w:val="30"/>
              </w:rPr>
            </w:r>
          </w:p>
        </w:tc>
        <w:tc>
          <w:tcPr>
            <w:tcW w:w="859" w:type="dxa"/>
            <w:tcBorders>
              <w:left w:val="single" w:sz="2" w:space="0" w:color="000000"/>
              <w:bottom w:val="single" w:sz="2" w:space="0" w:color="000000"/>
              <w:insideH w:val="single" w:sz="2" w:space="0" w:color="000000"/>
            </w:tcBorders>
            <w:shd w:fill="auto" w:val="clear"/>
            <w:tcMar>
              <w:left w:w="54" w:type="dxa"/>
            </w:tcMar>
          </w:tcPr>
          <w:p>
            <w:pPr>
              <w:pStyle w:val="Contenudetableau"/>
              <w:jc w:val="center"/>
              <w:rPr>
                <w:sz w:val="30"/>
                <w:szCs w:val="30"/>
              </w:rPr>
            </w:pPr>
            <w:r>
              <w:rPr>
                <w:sz w:val="30"/>
                <w:szCs w:val="30"/>
              </w:rPr>
            </w:r>
          </w:p>
        </w:tc>
        <w:tc>
          <w:tcPr>
            <w:tcW w:w="859" w:type="dxa"/>
            <w:tcBorders>
              <w:left w:val="single" w:sz="2" w:space="0" w:color="000000"/>
              <w:bottom w:val="single" w:sz="2" w:space="0" w:color="000000"/>
              <w:insideH w:val="single" w:sz="2" w:space="0" w:color="000000"/>
            </w:tcBorders>
            <w:shd w:fill="auto" w:val="clear"/>
            <w:tcMar>
              <w:left w:w="54" w:type="dxa"/>
            </w:tcMar>
          </w:tcPr>
          <w:p>
            <w:pPr>
              <w:pStyle w:val="Contenudetableau"/>
              <w:jc w:val="center"/>
              <w:rPr>
                <w:sz w:val="30"/>
                <w:szCs w:val="30"/>
              </w:rPr>
            </w:pPr>
            <w:r>
              <w:rPr>
                <w:sz w:val="30"/>
                <w:szCs w:val="30"/>
              </w:rPr>
            </w:r>
          </w:p>
        </w:tc>
        <w:tc>
          <w:tcPr>
            <w:tcW w:w="859" w:type="dxa"/>
            <w:tcBorders>
              <w:left w:val="single" w:sz="2" w:space="0" w:color="000000"/>
              <w:bottom w:val="single" w:sz="2" w:space="0" w:color="000000"/>
              <w:insideH w:val="single" w:sz="2" w:space="0" w:color="000000"/>
            </w:tcBorders>
            <w:shd w:fill="auto" w:val="clear"/>
            <w:tcMar>
              <w:left w:w="54" w:type="dxa"/>
            </w:tcMar>
          </w:tcPr>
          <w:p>
            <w:pPr>
              <w:pStyle w:val="Contenudetableau"/>
              <w:jc w:val="center"/>
              <w:rPr>
                <w:sz w:val="30"/>
                <w:szCs w:val="30"/>
              </w:rPr>
            </w:pPr>
            <w:r>
              <w:rPr>
                <w:sz w:val="30"/>
                <w:szCs w:val="30"/>
              </w:rPr>
            </w:r>
          </w:p>
        </w:tc>
        <w:tc>
          <w:tcPr>
            <w:tcW w:w="859" w:type="dxa"/>
            <w:tcBorders>
              <w:left w:val="single" w:sz="2" w:space="0" w:color="000000"/>
              <w:bottom w:val="single" w:sz="2" w:space="0" w:color="000000"/>
              <w:right w:val="single" w:sz="2" w:space="0" w:color="000000"/>
              <w:insideH w:val="single" w:sz="2" w:space="0" w:color="000000"/>
              <w:insideV w:val="single" w:sz="2" w:space="0" w:color="000000"/>
            </w:tcBorders>
            <w:shd w:fill="auto" w:val="clear"/>
            <w:tcMar>
              <w:left w:w="54" w:type="dxa"/>
            </w:tcMar>
          </w:tcPr>
          <w:p>
            <w:pPr>
              <w:pStyle w:val="Contenudetableau"/>
              <w:jc w:val="center"/>
              <w:rPr>
                <w:sz w:val="30"/>
                <w:szCs w:val="30"/>
              </w:rPr>
            </w:pPr>
            <w:r>
              <w:rPr>
                <w:sz w:val="30"/>
                <w:szCs w:val="30"/>
              </w:rPr>
            </w:r>
          </w:p>
        </w:tc>
      </w:tr>
      <w:tr>
        <w:trPr>
          <w:trHeight w:val="857" w:hRule="atLeast"/>
        </w:trPr>
        <w:tc>
          <w:tcPr>
            <w:tcW w:w="2610" w:type="dxa"/>
            <w:vMerge w:val="restart"/>
            <w:tcBorders>
              <w:left w:val="single" w:sz="2" w:space="0" w:color="000000"/>
              <w:bottom w:val="single" w:sz="2" w:space="0" w:color="000000"/>
              <w:insideH w:val="single" w:sz="2" w:space="0" w:color="000000"/>
            </w:tcBorders>
            <w:shd w:fill="FFD320" w:val="clear"/>
            <w:tcMar>
              <w:left w:w="54" w:type="dxa"/>
            </w:tcMar>
            <w:vAlign w:val="center"/>
          </w:tcPr>
          <w:p>
            <w:pPr>
              <w:pStyle w:val="Normal"/>
              <w:jc w:val="center"/>
              <w:rPr>
                <w:b/>
                <w:b/>
                <w:bCs/>
              </w:rPr>
            </w:pPr>
            <w:r>
              <w:rPr>
                <w:b/>
                <w:bCs/>
              </w:rPr>
              <w:t>Se repérer dans les domaines liés aux arts plastiques, être sensible aux questions de l’art</w:t>
            </w:r>
          </w:p>
        </w:tc>
        <w:tc>
          <w:tcPr>
            <w:tcW w:w="7650" w:type="dxa"/>
            <w:tcBorders>
              <w:left w:val="single" w:sz="2" w:space="0" w:color="000000"/>
              <w:bottom w:val="single" w:sz="2" w:space="0" w:color="000000"/>
              <w:insideH w:val="single" w:sz="2" w:space="0" w:color="000000"/>
            </w:tcBorders>
            <w:shd w:fill="auto" w:val="clear"/>
            <w:tcMar>
              <w:left w:w="54" w:type="dxa"/>
            </w:tcMar>
            <w:vAlign w:val="center"/>
          </w:tcPr>
          <w:p>
            <w:pPr>
              <w:pStyle w:val="Contenudetableau"/>
              <w:jc w:val="both"/>
              <w:rPr>
                <w:sz w:val="21"/>
                <w:szCs w:val="21"/>
              </w:rPr>
            </w:pPr>
            <w:r>
              <w:rPr>
                <w:sz w:val="21"/>
                <w:szCs w:val="21"/>
              </w:rPr>
              <w:t>» Repérer, pour les dépasser, certains a priori et stéréotypes culturels et artistiques.</w:t>
            </w:r>
          </w:p>
        </w:tc>
        <w:tc>
          <w:tcPr>
            <w:tcW w:w="859" w:type="dxa"/>
            <w:tcBorders>
              <w:left w:val="single" w:sz="2" w:space="0" w:color="000000"/>
              <w:bottom w:val="single" w:sz="2" w:space="0" w:color="000000"/>
              <w:insideH w:val="single" w:sz="2" w:space="0" w:color="000000"/>
            </w:tcBorders>
            <w:shd w:fill="auto" w:val="clear"/>
            <w:tcMar>
              <w:left w:w="54" w:type="dxa"/>
            </w:tcMar>
          </w:tcPr>
          <w:p>
            <w:pPr>
              <w:pStyle w:val="Contenudetableau"/>
              <w:jc w:val="center"/>
              <w:rPr>
                <w:sz w:val="30"/>
                <w:szCs w:val="30"/>
              </w:rPr>
            </w:pPr>
            <w:r>
              <w:rPr>
                <w:sz w:val="30"/>
                <w:szCs w:val="30"/>
              </w:rPr>
            </w:r>
          </w:p>
        </w:tc>
        <w:tc>
          <w:tcPr>
            <w:tcW w:w="859" w:type="dxa"/>
            <w:tcBorders>
              <w:left w:val="single" w:sz="2" w:space="0" w:color="000000"/>
              <w:bottom w:val="single" w:sz="2" w:space="0" w:color="000000"/>
              <w:insideH w:val="single" w:sz="2" w:space="0" w:color="000000"/>
            </w:tcBorders>
            <w:shd w:fill="auto" w:val="clear"/>
            <w:tcMar>
              <w:left w:w="54" w:type="dxa"/>
            </w:tcMar>
          </w:tcPr>
          <w:p>
            <w:pPr>
              <w:pStyle w:val="Contenudetableau"/>
              <w:jc w:val="center"/>
              <w:rPr>
                <w:sz w:val="30"/>
                <w:szCs w:val="30"/>
              </w:rPr>
            </w:pPr>
            <w:r>
              <w:rPr>
                <w:sz w:val="30"/>
                <w:szCs w:val="30"/>
              </w:rPr>
            </w:r>
          </w:p>
        </w:tc>
        <w:tc>
          <w:tcPr>
            <w:tcW w:w="859" w:type="dxa"/>
            <w:tcBorders>
              <w:left w:val="single" w:sz="2" w:space="0" w:color="000000"/>
              <w:bottom w:val="single" w:sz="2" w:space="0" w:color="000000"/>
              <w:insideH w:val="single" w:sz="2" w:space="0" w:color="000000"/>
            </w:tcBorders>
            <w:shd w:fill="auto" w:val="clear"/>
            <w:tcMar>
              <w:left w:w="54" w:type="dxa"/>
            </w:tcMar>
          </w:tcPr>
          <w:p>
            <w:pPr>
              <w:pStyle w:val="Contenudetableau"/>
              <w:jc w:val="center"/>
              <w:rPr>
                <w:sz w:val="30"/>
                <w:szCs w:val="30"/>
              </w:rPr>
            </w:pPr>
            <w:r>
              <w:rPr>
                <w:sz w:val="30"/>
                <w:szCs w:val="30"/>
              </w:rPr>
            </w:r>
          </w:p>
        </w:tc>
        <w:tc>
          <w:tcPr>
            <w:tcW w:w="859" w:type="dxa"/>
            <w:tcBorders>
              <w:left w:val="single" w:sz="2" w:space="0" w:color="000000"/>
              <w:bottom w:val="single" w:sz="2" w:space="0" w:color="000000"/>
              <w:insideH w:val="single" w:sz="2" w:space="0" w:color="000000"/>
            </w:tcBorders>
            <w:shd w:fill="auto" w:val="clear"/>
            <w:tcMar>
              <w:left w:w="54" w:type="dxa"/>
            </w:tcMar>
          </w:tcPr>
          <w:p>
            <w:pPr>
              <w:pStyle w:val="Contenudetableau"/>
              <w:jc w:val="center"/>
              <w:rPr>
                <w:sz w:val="30"/>
                <w:szCs w:val="30"/>
              </w:rPr>
            </w:pPr>
            <w:r>
              <w:rPr>
                <w:sz w:val="30"/>
                <w:szCs w:val="30"/>
              </w:rPr>
            </w:r>
          </w:p>
        </w:tc>
        <w:tc>
          <w:tcPr>
            <w:tcW w:w="859" w:type="dxa"/>
            <w:tcBorders>
              <w:left w:val="single" w:sz="2" w:space="0" w:color="000000"/>
              <w:bottom w:val="single" w:sz="2" w:space="0" w:color="000000"/>
              <w:right w:val="single" w:sz="2" w:space="0" w:color="000000"/>
              <w:insideH w:val="single" w:sz="2" w:space="0" w:color="000000"/>
              <w:insideV w:val="single" w:sz="2" w:space="0" w:color="000000"/>
            </w:tcBorders>
            <w:shd w:fill="auto" w:val="clear"/>
            <w:tcMar>
              <w:left w:w="54" w:type="dxa"/>
            </w:tcMar>
          </w:tcPr>
          <w:p>
            <w:pPr>
              <w:pStyle w:val="Contenudetableau"/>
              <w:jc w:val="center"/>
              <w:rPr>
                <w:sz w:val="30"/>
                <w:szCs w:val="30"/>
              </w:rPr>
            </w:pPr>
            <w:r>
              <w:rPr>
                <w:sz w:val="30"/>
                <w:szCs w:val="30"/>
              </w:rPr>
            </w:r>
          </w:p>
        </w:tc>
      </w:tr>
      <w:tr>
        <w:trPr>
          <w:trHeight w:val="857" w:hRule="atLeast"/>
        </w:trPr>
        <w:tc>
          <w:tcPr>
            <w:tcW w:w="2610" w:type="dxa"/>
            <w:vMerge w:val="continue"/>
            <w:tcBorders>
              <w:left w:val="single" w:sz="2" w:space="0" w:color="000000"/>
              <w:bottom w:val="single" w:sz="2" w:space="0" w:color="000000"/>
              <w:insideH w:val="single" w:sz="2" w:space="0" w:color="000000"/>
            </w:tcBorders>
            <w:shd w:fill="FFD320" w:val="clear"/>
            <w:tcMar>
              <w:left w:w="54" w:type="dxa"/>
            </w:tcMar>
            <w:vAlign w:val="center"/>
          </w:tcPr>
          <w:p>
            <w:pPr>
              <w:pStyle w:val="Normal"/>
              <w:rPr/>
            </w:pPr>
            <w:r>
              <w:rPr/>
            </w:r>
          </w:p>
        </w:tc>
        <w:tc>
          <w:tcPr>
            <w:tcW w:w="7650" w:type="dxa"/>
            <w:tcBorders>
              <w:left w:val="single" w:sz="2" w:space="0" w:color="000000"/>
              <w:bottom w:val="single" w:sz="2" w:space="0" w:color="000000"/>
              <w:insideH w:val="single" w:sz="2" w:space="0" w:color="000000"/>
            </w:tcBorders>
            <w:shd w:fill="auto" w:val="clear"/>
            <w:tcMar>
              <w:left w:w="54" w:type="dxa"/>
            </w:tcMar>
            <w:vAlign w:val="center"/>
          </w:tcPr>
          <w:p>
            <w:pPr>
              <w:pStyle w:val="Contenudetableau"/>
              <w:jc w:val="both"/>
              <w:rPr>
                <w:sz w:val="21"/>
                <w:szCs w:val="21"/>
              </w:rPr>
            </w:pPr>
            <w:r>
              <w:rPr>
                <w:sz w:val="21"/>
                <w:szCs w:val="21"/>
              </w:rPr>
              <w:t>» Identifier quelques caractéristiques qui inscrivent une œuvre d’art dans une aire géographique ou culturelle et dans un temps historique, contemporain, proche ou lointain.</w:t>
            </w:r>
          </w:p>
        </w:tc>
        <w:tc>
          <w:tcPr>
            <w:tcW w:w="859" w:type="dxa"/>
            <w:tcBorders>
              <w:left w:val="single" w:sz="2" w:space="0" w:color="000000"/>
              <w:bottom w:val="single" w:sz="2" w:space="0" w:color="000000"/>
              <w:insideH w:val="single" w:sz="2" w:space="0" w:color="000000"/>
            </w:tcBorders>
            <w:shd w:fill="auto" w:val="clear"/>
            <w:tcMar>
              <w:left w:w="54" w:type="dxa"/>
            </w:tcMar>
          </w:tcPr>
          <w:p>
            <w:pPr>
              <w:pStyle w:val="Contenudetableau"/>
              <w:jc w:val="center"/>
              <w:rPr>
                <w:sz w:val="30"/>
                <w:szCs w:val="30"/>
              </w:rPr>
            </w:pPr>
            <w:r>
              <w:rPr>
                <w:sz w:val="30"/>
                <w:szCs w:val="30"/>
              </w:rPr>
            </w:r>
          </w:p>
        </w:tc>
        <w:tc>
          <w:tcPr>
            <w:tcW w:w="859" w:type="dxa"/>
            <w:tcBorders>
              <w:left w:val="single" w:sz="2" w:space="0" w:color="000000"/>
              <w:bottom w:val="single" w:sz="2" w:space="0" w:color="000000"/>
              <w:insideH w:val="single" w:sz="2" w:space="0" w:color="000000"/>
            </w:tcBorders>
            <w:shd w:fill="auto" w:val="clear"/>
            <w:tcMar>
              <w:left w:w="54" w:type="dxa"/>
            </w:tcMar>
          </w:tcPr>
          <w:p>
            <w:pPr>
              <w:pStyle w:val="Contenudetableau"/>
              <w:jc w:val="center"/>
              <w:rPr>
                <w:sz w:val="30"/>
                <w:szCs w:val="30"/>
              </w:rPr>
            </w:pPr>
            <w:r>
              <w:rPr>
                <w:sz w:val="30"/>
                <w:szCs w:val="30"/>
              </w:rPr>
            </w:r>
          </w:p>
        </w:tc>
        <w:tc>
          <w:tcPr>
            <w:tcW w:w="859" w:type="dxa"/>
            <w:tcBorders>
              <w:left w:val="single" w:sz="2" w:space="0" w:color="000000"/>
              <w:bottom w:val="single" w:sz="2" w:space="0" w:color="000000"/>
              <w:insideH w:val="single" w:sz="2" w:space="0" w:color="000000"/>
            </w:tcBorders>
            <w:shd w:fill="auto" w:val="clear"/>
            <w:tcMar>
              <w:left w:w="54" w:type="dxa"/>
            </w:tcMar>
          </w:tcPr>
          <w:p>
            <w:pPr>
              <w:pStyle w:val="Contenudetableau"/>
              <w:jc w:val="center"/>
              <w:rPr>
                <w:sz w:val="30"/>
                <w:szCs w:val="30"/>
              </w:rPr>
            </w:pPr>
            <w:r>
              <w:rPr>
                <w:sz w:val="30"/>
                <w:szCs w:val="30"/>
              </w:rPr>
            </w:r>
          </w:p>
        </w:tc>
        <w:tc>
          <w:tcPr>
            <w:tcW w:w="859" w:type="dxa"/>
            <w:tcBorders>
              <w:left w:val="single" w:sz="2" w:space="0" w:color="000000"/>
              <w:bottom w:val="single" w:sz="2" w:space="0" w:color="000000"/>
              <w:insideH w:val="single" w:sz="2" w:space="0" w:color="000000"/>
            </w:tcBorders>
            <w:shd w:fill="auto" w:val="clear"/>
            <w:tcMar>
              <w:left w:w="54" w:type="dxa"/>
            </w:tcMar>
          </w:tcPr>
          <w:p>
            <w:pPr>
              <w:pStyle w:val="Contenudetableau"/>
              <w:jc w:val="center"/>
              <w:rPr>
                <w:sz w:val="30"/>
                <w:szCs w:val="30"/>
              </w:rPr>
            </w:pPr>
            <w:r>
              <w:rPr>
                <w:sz w:val="30"/>
                <w:szCs w:val="30"/>
              </w:rPr>
            </w:r>
          </w:p>
        </w:tc>
        <w:tc>
          <w:tcPr>
            <w:tcW w:w="859" w:type="dxa"/>
            <w:tcBorders>
              <w:left w:val="single" w:sz="2" w:space="0" w:color="000000"/>
              <w:bottom w:val="single" w:sz="2" w:space="0" w:color="000000"/>
              <w:right w:val="single" w:sz="2" w:space="0" w:color="000000"/>
              <w:insideH w:val="single" w:sz="2" w:space="0" w:color="000000"/>
              <w:insideV w:val="single" w:sz="2" w:space="0" w:color="000000"/>
            </w:tcBorders>
            <w:shd w:fill="auto" w:val="clear"/>
            <w:tcMar>
              <w:left w:w="54" w:type="dxa"/>
            </w:tcMar>
          </w:tcPr>
          <w:p>
            <w:pPr>
              <w:pStyle w:val="Contenudetableau"/>
              <w:jc w:val="center"/>
              <w:rPr>
                <w:sz w:val="30"/>
                <w:szCs w:val="30"/>
              </w:rPr>
            </w:pPr>
            <w:r>
              <w:rPr>
                <w:sz w:val="30"/>
                <w:szCs w:val="30"/>
              </w:rPr>
            </w:r>
          </w:p>
        </w:tc>
      </w:tr>
      <w:tr>
        <w:trPr>
          <w:trHeight w:val="857" w:hRule="atLeast"/>
        </w:trPr>
        <w:tc>
          <w:tcPr>
            <w:tcW w:w="2610" w:type="dxa"/>
            <w:vMerge w:val="continue"/>
            <w:tcBorders>
              <w:left w:val="single" w:sz="2" w:space="0" w:color="000000"/>
              <w:bottom w:val="single" w:sz="2" w:space="0" w:color="000000"/>
              <w:insideH w:val="single" w:sz="2" w:space="0" w:color="000000"/>
            </w:tcBorders>
            <w:shd w:fill="FFD320" w:val="clear"/>
            <w:tcMar>
              <w:left w:w="54" w:type="dxa"/>
            </w:tcMar>
            <w:vAlign w:val="center"/>
          </w:tcPr>
          <w:p>
            <w:pPr>
              <w:pStyle w:val="Normal"/>
              <w:rPr/>
            </w:pPr>
            <w:r>
              <w:rPr/>
            </w:r>
          </w:p>
        </w:tc>
        <w:tc>
          <w:tcPr>
            <w:tcW w:w="7650" w:type="dxa"/>
            <w:tcBorders>
              <w:left w:val="single" w:sz="2" w:space="0" w:color="000000"/>
              <w:bottom w:val="single" w:sz="2" w:space="0" w:color="000000"/>
              <w:insideH w:val="single" w:sz="2" w:space="0" w:color="000000"/>
            </w:tcBorders>
            <w:shd w:fill="auto" w:val="clear"/>
            <w:tcMar>
              <w:left w:w="54" w:type="dxa"/>
            </w:tcMar>
            <w:vAlign w:val="center"/>
          </w:tcPr>
          <w:p>
            <w:pPr>
              <w:pStyle w:val="Contenudetableau"/>
              <w:jc w:val="both"/>
              <w:rPr>
                <w:sz w:val="21"/>
                <w:szCs w:val="21"/>
              </w:rPr>
            </w:pPr>
            <w:r>
              <w:rPr>
                <w:sz w:val="21"/>
                <w:szCs w:val="21"/>
              </w:rPr>
              <w:t>» Décrire des œuvres d’art, en proposer une compréhension personnelle argumentée.</w:t>
            </w:r>
          </w:p>
        </w:tc>
        <w:tc>
          <w:tcPr>
            <w:tcW w:w="859" w:type="dxa"/>
            <w:tcBorders>
              <w:left w:val="single" w:sz="2" w:space="0" w:color="000000"/>
              <w:bottom w:val="single" w:sz="2" w:space="0" w:color="000000"/>
              <w:insideH w:val="single" w:sz="2" w:space="0" w:color="000000"/>
            </w:tcBorders>
            <w:shd w:fill="auto" w:val="clear"/>
            <w:tcMar>
              <w:left w:w="54" w:type="dxa"/>
            </w:tcMar>
          </w:tcPr>
          <w:p>
            <w:pPr>
              <w:pStyle w:val="Contenudetableau"/>
              <w:jc w:val="center"/>
              <w:rPr>
                <w:sz w:val="30"/>
                <w:szCs w:val="30"/>
              </w:rPr>
            </w:pPr>
            <w:r>
              <w:rPr>
                <w:sz w:val="30"/>
                <w:szCs w:val="30"/>
              </w:rPr>
            </w:r>
          </w:p>
        </w:tc>
        <w:tc>
          <w:tcPr>
            <w:tcW w:w="859" w:type="dxa"/>
            <w:tcBorders>
              <w:left w:val="single" w:sz="2" w:space="0" w:color="000000"/>
              <w:bottom w:val="single" w:sz="2" w:space="0" w:color="000000"/>
              <w:insideH w:val="single" w:sz="2" w:space="0" w:color="000000"/>
            </w:tcBorders>
            <w:shd w:fill="auto" w:val="clear"/>
            <w:tcMar>
              <w:left w:w="54" w:type="dxa"/>
            </w:tcMar>
          </w:tcPr>
          <w:p>
            <w:pPr>
              <w:pStyle w:val="Contenudetableau"/>
              <w:jc w:val="center"/>
              <w:rPr>
                <w:sz w:val="30"/>
                <w:szCs w:val="30"/>
              </w:rPr>
            </w:pPr>
            <w:r>
              <w:rPr>
                <w:sz w:val="30"/>
                <w:szCs w:val="30"/>
              </w:rPr>
            </w:r>
          </w:p>
        </w:tc>
        <w:tc>
          <w:tcPr>
            <w:tcW w:w="859" w:type="dxa"/>
            <w:tcBorders>
              <w:left w:val="single" w:sz="2" w:space="0" w:color="000000"/>
              <w:bottom w:val="single" w:sz="2" w:space="0" w:color="000000"/>
              <w:insideH w:val="single" w:sz="2" w:space="0" w:color="000000"/>
            </w:tcBorders>
            <w:shd w:fill="auto" w:val="clear"/>
            <w:tcMar>
              <w:left w:w="54" w:type="dxa"/>
            </w:tcMar>
          </w:tcPr>
          <w:p>
            <w:pPr>
              <w:pStyle w:val="Contenudetableau"/>
              <w:jc w:val="center"/>
              <w:rPr>
                <w:sz w:val="30"/>
                <w:szCs w:val="30"/>
              </w:rPr>
            </w:pPr>
            <w:r>
              <w:rPr>
                <w:sz w:val="30"/>
                <w:szCs w:val="30"/>
              </w:rPr>
            </w:r>
          </w:p>
        </w:tc>
        <w:tc>
          <w:tcPr>
            <w:tcW w:w="859" w:type="dxa"/>
            <w:tcBorders>
              <w:left w:val="single" w:sz="2" w:space="0" w:color="000000"/>
              <w:bottom w:val="single" w:sz="2" w:space="0" w:color="000000"/>
              <w:insideH w:val="single" w:sz="2" w:space="0" w:color="000000"/>
            </w:tcBorders>
            <w:shd w:fill="auto" w:val="clear"/>
            <w:tcMar>
              <w:left w:w="54" w:type="dxa"/>
            </w:tcMar>
          </w:tcPr>
          <w:p>
            <w:pPr>
              <w:pStyle w:val="Contenudetableau"/>
              <w:jc w:val="center"/>
              <w:rPr>
                <w:sz w:val="30"/>
                <w:szCs w:val="30"/>
              </w:rPr>
            </w:pPr>
            <w:r>
              <w:rPr>
                <w:sz w:val="30"/>
                <w:szCs w:val="30"/>
              </w:rPr>
            </w:r>
          </w:p>
        </w:tc>
        <w:tc>
          <w:tcPr>
            <w:tcW w:w="859" w:type="dxa"/>
            <w:tcBorders>
              <w:left w:val="single" w:sz="2" w:space="0" w:color="000000"/>
              <w:bottom w:val="single" w:sz="2" w:space="0" w:color="000000"/>
              <w:right w:val="single" w:sz="2" w:space="0" w:color="000000"/>
              <w:insideH w:val="single" w:sz="2" w:space="0" w:color="000000"/>
              <w:insideV w:val="single" w:sz="2" w:space="0" w:color="000000"/>
            </w:tcBorders>
            <w:shd w:fill="auto" w:val="clear"/>
            <w:tcMar>
              <w:left w:w="54" w:type="dxa"/>
            </w:tcMar>
          </w:tcPr>
          <w:p>
            <w:pPr>
              <w:pStyle w:val="Contenudetableau"/>
              <w:jc w:val="center"/>
              <w:rPr>
                <w:sz w:val="30"/>
                <w:szCs w:val="30"/>
              </w:rPr>
            </w:pPr>
            <w:r>
              <w:rPr>
                <w:sz w:val="30"/>
                <w:szCs w:val="30"/>
              </w:rPr>
            </w:r>
          </w:p>
        </w:tc>
      </w:tr>
    </w:tbl>
    <w:p>
      <w:pPr>
        <w:pStyle w:val="Normal"/>
        <w:jc w:val="center"/>
        <w:rPr>
          <w:sz w:val="48"/>
          <w:szCs w:val="48"/>
        </w:rPr>
      </w:pPr>
      <w:r>
        <w:rPr>
          <w:rFonts w:ascii="kaus Tripa" w:hAnsi="kaus Tripa"/>
          <w:sz w:val="48"/>
          <w:szCs w:val="48"/>
          <w:u w:val="single"/>
        </w:rPr>
        <w:t xml:space="preserve">Progression Cycle </w:t>
      </w:r>
      <w:r>
        <w:rPr>
          <w:rFonts w:ascii="kaus Tripa" w:hAnsi="kaus Tripa"/>
          <w:sz w:val="48"/>
          <w:szCs w:val="48"/>
          <w:u w:val="single"/>
        </w:rPr>
        <w:t>3</w:t>
      </w:r>
      <w:r>
        <w:rPr>
          <w:rFonts w:ascii="kaus Tripa" w:hAnsi="kaus Tripa"/>
          <w:sz w:val="48"/>
          <w:szCs w:val="48"/>
          <w:u w:val="none"/>
        </w:rPr>
        <w:t xml:space="preserve"> </w:t>
      </w:r>
      <w:r>
        <w:rPr>
          <w:rFonts w:ascii="kaus Tripa" w:hAnsi="kaus Tripa"/>
          <w:sz w:val="48"/>
          <w:szCs w:val="48"/>
          <w:u w:val="none"/>
        </w:rPr>
        <w:t xml:space="preserve">- </w:t>
      </w:r>
      <w:r>
        <w:rPr>
          <w:rFonts w:ascii="kaus Tripa" w:hAnsi="kaus Tripa"/>
          <w:b/>
          <w:bCs/>
          <w:sz w:val="48"/>
          <w:szCs w:val="48"/>
          <w:u w:val="single"/>
        </w:rPr>
        <w:t xml:space="preserve">ARTS </w:t>
      </w:r>
      <w:r>
        <w:rPr>
          <w:rFonts w:ascii="kaus Tripa" w:hAnsi="kaus Tripa"/>
          <w:b/>
          <w:bCs/>
          <w:sz w:val="48"/>
          <w:szCs w:val="48"/>
          <w:u w:val="single"/>
        </w:rPr>
        <w:t>PLASTIQUES</w:t>
      </w:r>
    </w:p>
    <w:p>
      <w:pPr>
        <w:pStyle w:val="Normal"/>
        <w:jc w:val="center"/>
        <w:rPr>
          <w:rFonts w:ascii="kaus Tripa" w:hAnsi="kaus Tripa"/>
          <w:b w:val="false"/>
          <w:b w:val="false"/>
          <w:bCs w:val="false"/>
          <w:sz w:val="48"/>
          <w:szCs w:val="48"/>
        </w:rPr>
      </w:pPr>
      <w:r>
        <w:rPr>
          <w:rFonts w:ascii="kaus Tripa" w:hAnsi="kaus Tripa"/>
          <w:b w:val="false"/>
          <w:bCs w:val="false"/>
          <w:sz w:val="48"/>
          <w:szCs w:val="48"/>
        </w:rPr>
        <w:t>Programmes de 2016 – Année scolaire …...../........</w:t>
      </w:r>
    </w:p>
    <w:p>
      <w:pPr>
        <w:pStyle w:val="Normal"/>
        <w:jc w:val="center"/>
        <w:rPr>
          <w:sz w:val="30"/>
          <w:szCs w:val="30"/>
        </w:rPr>
      </w:pPr>
      <w:r>
        <w:rPr>
          <w:sz w:val="30"/>
          <w:szCs w:val="30"/>
        </w:rPr>
      </w:r>
    </w:p>
    <w:tbl>
      <w:tblPr>
        <w:tblW w:w="14555" w:type="dxa"/>
        <w:jc w:val="left"/>
        <w:tblInd w:w="55" w:type="dxa"/>
        <w:tblBorders/>
        <w:tblCellMar>
          <w:top w:w="55" w:type="dxa"/>
          <w:left w:w="55" w:type="dxa"/>
          <w:bottom w:w="55" w:type="dxa"/>
          <w:right w:w="55" w:type="dxa"/>
        </w:tblCellMar>
      </w:tblPr>
      <w:tblGrid>
        <w:gridCol w:w="1530"/>
        <w:gridCol w:w="8730"/>
        <w:gridCol w:w="859"/>
        <w:gridCol w:w="859"/>
        <w:gridCol w:w="859"/>
        <w:gridCol w:w="859"/>
        <w:gridCol w:w="859"/>
      </w:tblGrid>
      <w:tr>
        <w:trPr/>
        <w:tc>
          <w:tcPr>
            <w:tcW w:w="10260" w:type="dxa"/>
            <w:gridSpan w:val="2"/>
            <w:tcBorders/>
            <w:shd w:fill="auto" w:val="clear"/>
          </w:tcPr>
          <w:p>
            <w:pPr>
              <w:pStyle w:val="Contenudetableau"/>
              <w:jc w:val="left"/>
              <w:rPr>
                <w:rFonts w:ascii="Wingdings" w:hAnsi="Wingdings" w:eastAsia="Wingdings" w:cs="Wingdings"/>
              </w:rPr>
            </w:pPr>
            <w:r>
              <w:rPr>
                <w:sz w:val="30"/>
                <w:szCs w:val="30"/>
                <w:highlight w:val="blue"/>
              </w:rPr>
            </w:r>
          </w:p>
        </w:tc>
        <w:tc>
          <w:tcPr>
            <w:tcW w:w="4295" w:type="dxa"/>
            <w:gridSpan w:val="5"/>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FFD320" w:val="clear"/>
            <w:tcMar>
              <w:left w:w="54" w:type="dxa"/>
            </w:tcMar>
          </w:tcPr>
          <w:p>
            <w:pPr>
              <w:pStyle w:val="Contenudetableau"/>
              <w:jc w:val="center"/>
              <w:rPr>
                <w:b/>
                <w:b/>
                <w:bCs/>
                <w:sz w:val="26"/>
                <w:szCs w:val="26"/>
              </w:rPr>
            </w:pPr>
            <w:r>
              <w:rPr>
                <w:b/>
                <w:bCs/>
                <w:sz w:val="26"/>
                <w:szCs w:val="26"/>
              </w:rPr>
              <w:t xml:space="preserve">Projets / </w:t>
            </w:r>
            <w:r>
              <w:rPr>
                <w:b/>
                <w:bCs/>
                <w:sz w:val="26"/>
                <w:szCs w:val="26"/>
              </w:rPr>
              <w:t>Oeuvres / Titres</w:t>
            </w:r>
          </w:p>
        </w:tc>
      </w:tr>
      <w:tr>
        <w:trPr>
          <w:trHeight w:val="2616" w:hRule="atLeast"/>
        </w:trPr>
        <w:tc>
          <w:tcPr>
            <w:tcW w:w="10260" w:type="dxa"/>
            <w:gridSpan w:val="2"/>
            <w:tcBorders>
              <w:bottom w:val="single" w:sz="2" w:space="0" w:color="000000"/>
              <w:insideH w:val="single" w:sz="2" w:space="0" w:color="000000"/>
            </w:tcBorders>
            <w:shd w:fill="auto" w:val="clear"/>
            <w:vAlign w:val="bottom"/>
          </w:tcPr>
          <w:p>
            <w:pPr>
              <w:pStyle w:val="Contenudetableau"/>
              <w:jc w:val="left"/>
              <w:rPr>
                <w:b/>
                <w:b/>
                <w:bCs/>
                <w:color w:val="0000FF"/>
                <w:sz w:val="24"/>
                <w:szCs w:val="24"/>
              </w:rPr>
            </w:pPr>
            <w:r>
              <w:rPr>
                <w:b/>
                <w:bCs/>
                <w:color w:val="0000FF"/>
                <w:sz w:val="24"/>
                <w:szCs w:val="24"/>
              </w:rPr>
            </w:r>
          </w:p>
        </w:tc>
        <w:tc>
          <w:tcPr>
            <w:tcW w:w="859" w:type="dxa"/>
            <w:tcBorders>
              <w:left w:val="single" w:sz="2" w:space="0" w:color="000000"/>
              <w:bottom w:val="single" w:sz="2" w:space="0" w:color="000000"/>
              <w:insideH w:val="single" w:sz="2" w:space="0" w:color="000000"/>
            </w:tcBorders>
            <w:shd w:fill="auto" w:val="clear"/>
            <w:tcMar>
              <w:left w:w="54" w:type="dxa"/>
            </w:tcMar>
          </w:tcPr>
          <w:p>
            <w:pPr>
              <w:pStyle w:val="Contenudetableau"/>
              <w:jc w:val="center"/>
              <w:rPr>
                <w:sz w:val="30"/>
                <w:szCs w:val="30"/>
              </w:rPr>
            </w:pPr>
            <w:r>
              <w:rPr>
                <w:sz w:val="30"/>
                <w:szCs w:val="30"/>
              </w:rPr>
            </w:r>
          </w:p>
        </w:tc>
        <w:tc>
          <w:tcPr>
            <w:tcW w:w="859" w:type="dxa"/>
            <w:tcBorders>
              <w:left w:val="single" w:sz="2" w:space="0" w:color="000000"/>
              <w:bottom w:val="single" w:sz="2" w:space="0" w:color="000000"/>
              <w:insideH w:val="single" w:sz="2" w:space="0" w:color="000000"/>
            </w:tcBorders>
            <w:shd w:fill="auto" w:val="clear"/>
            <w:tcMar>
              <w:left w:w="54" w:type="dxa"/>
            </w:tcMar>
          </w:tcPr>
          <w:p>
            <w:pPr>
              <w:pStyle w:val="Contenudetableau"/>
              <w:jc w:val="center"/>
              <w:rPr>
                <w:sz w:val="30"/>
                <w:szCs w:val="30"/>
              </w:rPr>
            </w:pPr>
            <w:r>
              <w:rPr>
                <w:sz w:val="30"/>
                <w:szCs w:val="30"/>
              </w:rPr>
            </w:r>
          </w:p>
        </w:tc>
        <w:tc>
          <w:tcPr>
            <w:tcW w:w="859" w:type="dxa"/>
            <w:tcBorders>
              <w:left w:val="single" w:sz="2" w:space="0" w:color="000000"/>
              <w:bottom w:val="single" w:sz="2" w:space="0" w:color="000000"/>
              <w:insideH w:val="single" w:sz="2" w:space="0" w:color="000000"/>
            </w:tcBorders>
            <w:shd w:fill="auto" w:val="clear"/>
            <w:tcMar>
              <w:left w:w="54" w:type="dxa"/>
            </w:tcMar>
          </w:tcPr>
          <w:p>
            <w:pPr>
              <w:pStyle w:val="Contenudetableau"/>
              <w:jc w:val="center"/>
              <w:rPr>
                <w:sz w:val="30"/>
                <w:szCs w:val="30"/>
              </w:rPr>
            </w:pPr>
            <w:r>
              <w:rPr>
                <w:sz w:val="30"/>
                <w:szCs w:val="30"/>
              </w:rPr>
            </w:r>
          </w:p>
        </w:tc>
        <w:tc>
          <w:tcPr>
            <w:tcW w:w="859" w:type="dxa"/>
            <w:tcBorders>
              <w:left w:val="single" w:sz="2" w:space="0" w:color="000000"/>
              <w:bottom w:val="single" w:sz="2" w:space="0" w:color="000000"/>
              <w:insideH w:val="single" w:sz="2" w:space="0" w:color="000000"/>
            </w:tcBorders>
            <w:shd w:fill="auto" w:val="clear"/>
            <w:tcMar>
              <w:left w:w="54" w:type="dxa"/>
            </w:tcMar>
          </w:tcPr>
          <w:p>
            <w:pPr>
              <w:pStyle w:val="Contenudetableau"/>
              <w:jc w:val="center"/>
              <w:rPr>
                <w:sz w:val="30"/>
                <w:szCs w:val="30"/>
              </w:rPr>
            </w:pPr>
            <w:r>
              <w:rPr>
                <w:sz w:val="30"/>
                <w:szCs w:val="30"/>
              </w:rPr>
            </w:r>
          </w:p>
        </w:tc>
        <w:tc>
          <w:tcPr>
            <w:tcW w:w="859" w:type="dxa"/>
            <w:tcBorders>
              <w:left w:val="single" w:sz="2" w:space="0" w:color="000000"/>
              <w:bottom w:val="single" w:sz="2" w:space="0" w:color="000000"/>
              <w:right w:val="single" w:sz="2" w:space="0" w:color="000000"/>
              <w:insideH w:val="single" w:sz="2" w:space="0" w:color="000000"/>
              <w:insideV w:val="single" w:sz="2" w:space="0" w:color="000000"/>
            </w:tcBorders>
            <w:shd w:fill="auto" w:val="clear"/>
            <w:tcMar>
              <w:left w:w="54" w:type="dxa"/>
            </w:tcMar>
          </w:tcPr>
          <w:p>
            <w:pPr>
              <w:pStyle w:val="Contenudetableau"/>
              <w:jc w:val="center"/>
              <w:rPr>
                <w:sz w:val="30"/>
                <w:szCs w:val="30"/>
              </w:rPr>
            </w:pPr>
            <w:r>
              <w:rPr>
                <w:sz w:val="30"/>
                <w:szCs w:val="30"/>
              </w:rPr>
            </w:r>
          </w:p>
        </w:tc>
      </w:tr>
      <w:tr>
        <w:trPr>
          <w:trHeight w:val="615" w:hRule="atLeast"/>
        </w:trPr>
        <w:tc>
          <w:tcPr>
            <w:tcW w:w="10260" w:type="dxa"/>
            <w:gridSpan w:val="2"/>
            <w:tcBorders>
              <w:left w:val="single" w:sz="2" w:space="0" w:color="000000"/>
              <w:bottom w:val="single" w:sz="2" w:space="0" w:color="000000"/>
              <w:insideH w:val="single" w:sz="2" w:space="0" w:color="000000"/>
            </w:tcBorders>
            <w:shd w:fill="E6E6FF" w:val="clear"/>
            <w:tcMar>
              <w:left w:w="54" w:type="dxa"/>
            </w:tcMar>
            <w:vAlign w:val="center"/>
          </w:tcPr>
          <w:p>
            <w:pPr>
              <w:pStyle w:val="Contenudetableau"/>
              <w:jc w:val="center"/>
              <w:rPr>
                <w:b/>
                <w:b/>
                <w:bCs/>
                <w:sz w:val="24"/>
                <w:szCs w:val="24"/>
              </w:rPr>
            </w:pPr>
            <w:r>
              <w:rPr>
                <w:b/>
                <w:bCs/>
                <w:sz w:val="24"/>
                <w:szCs w:val="24"/>
              </w:rPr>
              <w:t>Questionnements</w:t>
            </w:r>
          </w:p>
        </w:tc>
        <w:tc>
          <w:tcPr>
            <w:tcW w:w="859" w:type="dxa"/>
            <w:tcBorders>
              <w:left w:val="single" w:sz="2" w:space="0" w:color="000000"/>
              <w:bottom w:val="single" w:sz="2" w:space="0" w:color="000000"/>
              <w:insideH w:val="single" w:sz="2" w:space="0" w:color="000000"/>
            </w:tcBorders>
            <w:shd w:fill="E6E6FF" w:val="clear"/>
            <w:tcMar>
              <w:left w:w="54" w:type="dxa"/>
            </w:tcMar>
          </w:tcPr>
          <w:p>
            <w:pPr>
              <w:pStyle w:val="Contenudetableau"/>
              <w:jc w:val="center"/>
              <w:rPr>
                <w:sz w:val="30"/>
                <w:szCs w:val="30"/>
              </w:rPr>
            </w:pPr>
            <w:r>
              <w:rPr>
                <w:sz w:val="30"/>
                <w:szCs w:val="30"/>
              </w:rPr>
            </w:r>
          </w:p>
        </w:tc>
        <w:tc>
          <w:tcPr>
            <w:tcW w:w="859" w:type="dxa"/>
            <w:tcBorders>
              <w:bottom w:val="single" w:sz="2" w:space="0" w:color="000000"/>
              <w:insideH w:val="single" w:sz="2" w:space="0" w:color="000000"/>
            </w:tcBorders>
            <w:shd w:fill="E6E6FF" w:val="clear"/>
          </w:tcPr>
          <w:p>
            <w:pPr>
              <w:pStyle w:val="Contenudetableau"/>
              <w:jc w:val="center"/>
              <w:rPr>
                <w:sz w:val="30"/>
                <w:szCs w:val="30"/>
              </w:rPr>
            </w:pPr>
            <w:r>
              <w:rPr>
                <w:sz w:val="30"/>
                <w:szCs w:val="30"/>
              </w:rPr>
            </w:r>
          </w:p>
        </w:tc>
        <w:tc>
          <w:tcPr>
            <w:tcW w:w="859" w:type="dxa"/>
            <w:tcBorders>
              <w:bottom w:val="single" w:sz="2" w:space="0" w:color="000000"/>
              <w:insideH w:val="single" w:sz="2" w:space="0" w:color="000000"/>
            </w:tcBorders>
            <w:shd w:fill="E6E6FF" w:val="clear"/>
          </w:tcPr>
          <w:p>
            <w:pPr>
              <w:pStyle w:val="Contenudetableau"/>
              <w:jc w:val="center"/>
              <w:rPr>
                <w:sz w:val="30"/>
                <w:szCs w:val="30"/>
              </w:rPr>
            </w:pPr>
            <w:r>
              <w:rPr>
                <w:sz w:val="30"/>
                <w:szCs w:val="30"/>
              </w:rPr>
            </w:r>
          </w:p>
        </w:tc>
        <w:tc>
          <w:tcPr>
            <w:tcW w:w="859" w:type="dxa"/>
            <w:tcBorders>
              <w:bottom w:val="single" w:sz="2" w:space="0" w:color="000000"/>
              <w:insideH w:val="single" w:sz="2" w:space="0" w:color="000000"/>
            </w:tcBorders>
            <w:shd w:fill="E6E6FF" w:val="clear"/>
          </w:tcPr>
          <w:p>
            <w:pPr>
              <w:pStyle w:val="Contenudetableau"/>
              <w:jc w:val="center"/>
              <w:rPr>
                <w:sz w:val="30"/>
                <w:szCs w:val="30"/>
              </w:rPr>
            </w:pPr>
            <w:r>
              <w:rPr>
                <w:sz w:val="30"/>
                <w:szCs w:val="30"/>
              </w:rPr>
            </w:r>
          </w:p>
        </w:tc>
        <w:tc>
          <w:tcPr>
            <w:tcW w:w="859" w:type="dxa"/>
            <w:tcBorders>
              <w:bottom w:val="single" w:sz="2" w:space="0" w:color="000000"/>
              <w:right w:val="single" w:sz="2" w:space="0" w:color="000000"/>
              <w:insideH w:val="single" w:sz="2" w:space="0" w:color="000000"/>
              <w:insideV w:val="single" w:sz="2" w:space="0" w:color="000000"/>
            </w:tcBorders>
            <w:shd w:fill="E6E6FF" w:val="clear"/>
          </w:tcPr>
          <w:p>
            <w:pPr>
              <w:pStyle w:val="Contenudetableau"/>
              <w:jc w:val="center"/>
              <w:rPr>
                <w:sz w:val="30"/>
                <w:szCs w:val="30"/>
              </w:rPr>
            </w:pPr>
            <w:r>
              <w:rPr>
                <w:sz w:val="30"/>
                <w:szCs w:val="30"/>
              </w:rPr>
            </w:r>
          </w:p>
        </w:tc>
      </w:tr>
      <w:tr>
        <w:trPr/>
        <w:tc>
          <w:tcPr>
            <w:tcW w:w="1530" w:type="dxa"/>
            <w:vMerge w:val="restart"/>
            <w:tcBorders>
              <w:left w:val="single" w:sz="2" w:space="0" w:color="000000"/>
              <w:bottom w:val="single" w:sz="2" w:space="0" w:color="000000"/>
              <w:insideH w:val="single" w:sz="2" w:space="0" w:color="000000"/>
            </w:tcBorders>
            <w:shd w:fill="AECF00" w:val="clear"/>
            <w:tcMar>
              <w:left w:w="54" w:type="dxa"/>
            </w:tcMar>
            <w:vAlign w:val="center"/>
          </w:tcPr>
          <w:p>
            <w:pPr>
              <w:pStyle w:val="Contenudetableau"/>
              <w:jc w:val="center"/>
              <w:rPr>
                <w:b/>
                <w:b/>
                <w:bCs/>
                <w:sz w:val="22"/>
                <w:szCs w:val="22"/>
              </w:rPr>
            </w:pPr>
            <w:r>
              <w:rPr>
                <w:b/>
                <w:bCs/>
                <w:sz w:val="22"/>
                <w:szCs w:val="22"/>
              </w:rPr>
              <w:t>La représentation plastique et les dispositifs de présentation</w:t>
            </w:r>
          </w:p>
        </w:tc>
        <w:tc>
          <w:tcPr>
            <w:tcW w:w="8730" w:type="dxa"/>
            <w:tcBorders>
              <w:left w:val="single" w:sz="2" w:space="0" w:color="000000"/>
              <w:bottom w:val="single" w:sz="2" w:space="0" w:color="000000"/>
              <w:insideH w:val="single" w:sz="2" w:space="0" w:color="000000"/>
            </w:tcBorders>
            <w:shd w:fill="auto" w:val="clear"/>
            <w:tcMar>
              <w:left w:w="54" w:type="dxa"/>
            </w:tcMar>
            <w:vAlign w:val="center"/>
          </w:tcPr>
          <w:p>
            <w:pPr>
              <w:pStyle w:val="Contenudetableau"/>
              <w:jc w:val="both"/>
              <w:rPr>
                <w:sz w:val="21"/>
                <w:szCs w:val="21"/>
              </w:rPr>
            </w:pPr>
            <w:r>
              <w:rPr>
                <w:b/>
                <w:bCs/>
                <w:sz w:val="21"/>
                <w:szCs w:val="21"/>
              </w:rPr>
              <w:t xml:space="preserve">La ressemblance : </w:t>
            </w:r>
            <w:r>
              <w:rPr>
                <w:sz w:val="21"/>
                <w:szCs w:val="21"/>
              </w:rPr>
              <w:t>découverte, prise de conscience et appropriation de la valeur expressive de l’écart dans la représentation.</w:t>
            </w:r>
          </w:p>
        </w:tc>
        <w:tc>
          <w:tcPr>
            <w:tcW w:w="859" w:type="dxa"/>
            <w:tcBorders>
              <w:left w:val="single" w:sz="2" w:space="0" w:color="000000"/>
              <w:bottom w:val="single" w:sz="2" w:space="0" w:color="000000"/>
              <w:insideH w:val="single" w:sz="2" w:space="0" w:color="000000"/>
            </w:tcBorders>
            <w:shd w:fill="auto" w:val="clear"/>
            <w:tcMar>
              <w:left w:w="54" w:type="dxa"/>
            </w:tcMar>
          </w:tcPr>
          <w:p>
            <w:pPr>
              <w:pStyle w:val="Contenudetableau"/>
              <w:jc w:val="center"/>
              <w:rPr>
                <w:sz w:val="30"/>
                <w:szCs w:val="30"/>
              </w:rPr>
            </w:pPr>
            <w:r>
              <w:rPr>
                <w:sz w:val="30"/>
                <w:szCs w:val="30"/>
              </w:rPr>
            </w:r>
          </w:p>
        </w:tc>
        <w:tc>
          <w:tcPr>
            <w:tcW w:w="859" w:type="dxa"/>
            <w:tcBorders>
              <w:left w:val="single" w:sz="2" w:space="0" w:color="000000"/>
              <w:bottom w:val="single" w:sz="2" w:space="0" w:color="000000"/>
              <w:insideH w:val="single" w:sz="2" w:space="0" w:color="000000"/>
            </w:tcBorders>
            <w:shd w:fill="auto" w:val="clear"/>
            <w:tcMar>
              <w:left w:w="54" w:type="dxa"/>
            </w:tcMar>
          </w:tcPr>
          <w:p>
            <w:pPr>
              <w:pStyle w:val="Contenudetableau"/>
              <w:jc w:val="center"/>
              <w:rPr>
                <w:sz w:val="30"/>
                <w:szCs w:val="30"/>
              </w:rPr>
            </w:pPr>
            <w:r>
              <w:rPr>
                <w:sz w:val="30"/>
                <w:szCs w:val="30"/>
              </w:rPr>
            </w:r>
          </w:p>
        </w:tc>
        <w:tc>
          <w:tcPr>
            <w:tcW w:w="859" w:type="dxa"/>
            <w:tcBorders>
              <w:left w:val="single" w:sz="2" w:space="0" w:color="000000"/>
              <w:bottom w:val="single" w:sz="2" w:space="0" w:color="000000"/>
              <w:insideH w:val="single" w:sz="2" w:space="0" w:color="000000"/>
            </w:tcBorders>
            <w:shd w:fill="auto" w:val="clear"/>
            <w:tcMar>
              <w:left w:w="54" w:type="dxa"/>
            </w:tcMar>
          </w:tcPr>
          <w:p>
            <w:pPr>
              <w:pStyle w:val="Contenudetableau"/>
              <w:jc w:val="center"/>
              <w:rPr>
                <w:sz w:val="30"/>
                <w:szCs w:val="30"/>
              </w:rPr>
            </w:pPr>
            <w:r>
              <w:rPr>
                <w:sz w:val="30"/>
                <w:szCs w:val="30"/>
              </w:rPr>
            </w:r>
          </w:p>
        </w:tc>
        <w:tc>
          <w:tcPr>
            <w:tcW w:w="859" w:type="dxa"/>
            <w:tcBorders>
              <w:left w:val="single" w:sz="2" w:space="0" w:color="000000"/>
              <w:bottom w:val="single" w:sz="2" w:space="0" w:color="000000"/>
              <w:insideH w:val="single" w:sz="2" w:space="0" w:color="000000"/>
            </w:tcBorders>
            <w:shd w:fill="auto" w:val="clear"/>
            <w:tcMar>
              <w:left w:w="54" w:type="dxa"/>
            </w:tcMar>
          </w:tcPr>
          <w:p>
            <w:pPr>
              <w:pStyle w:val="Contenudetableau"/>
              <w:jc w:val="center"/>
              <w:rPr>
                <w:sz w:val="30"/>
                <w:szCs w:val="30"/>
              </w:rPr>
            </w:pPr>
            <w:r>
              <w:rPr>
                <w:sz w:val="30"/>
                <w:szCs w:val="30"/>
              </w:rPr>
            </w:r>
          </w:p>
        </w:tc>
        <w:tc>
          <w:tcPr>
            <w:tcW w:w="859" w:type="dxa"/>
            <w:tcBorders>
              <w:left w:val="single" w:sz="2" w:space="0" w:color="000000"/>
              <w:bottom w:val="single" w:sz="2" w:space="0" w:color="000000"/>
              <w:right w:val="single" w:sz="2" w:space="0" w:color="000000"/>
              <w:insideH w:val="single" w:sz="2" w:space="0" w:color="000000"/>
              <w:insideV w:val="single" w:sz="2" w:space="0" w:color="000000"/>
            </w:tcBorders>
            <w:shd w:fill="auto" w:val="clear"/>
            <w:tcMar>
              <w:left w:w="54" w:type="dxa"/>
            </w:tcMar>
          </w:tcPr>
          <w:p>
            <w:pPr>
              <w:pStyle w:val="Contenudetableau"/>
              <w:jc w:val="center"/>
              <w:rPr>
                <w:sz w:val="30"/>
                <w:szCs w:val="30"/>
              </w:rPr>
            </w:pPr>
            <w:r>
              <w:rPr>
                <w:sz w:val="30"/>
                <w:szCs w:val="30"/>
              </w:rPr>
            </w:r>
          </w:p>
        </w:tc>
      </w:tr>
      <w:tr>
        <w:trPr/>
        <w:tc>
          <w:tcPr>
            <w:tcW w:w="1530" w:type="dxa"/>
            <w:vMerge w:val="continue"/>
            <w:tcBorders>
              <w:left w:val="single" w:sz="2" w:space="0" w:color="000000"/>
              <w:bottom w:val="single" w:sz="2" w:space="0" w:color="000000"/>
              <w:insideH w:val="single" w:sz="2" w:space="0" w:color="000000"/>
            </w:tcBorders>
            <w:shd w:fill="AECF00" w:val="clear"/>
            <w:tcMar>
              <w:left w:w="54" w:type="dxa"/>
            </w:tcMar>
            <w:vAlign w:val="center"/>
          </w:tcPr>
          <w:p>
            <w:pPr>
              <w:pStyle w:val="Normal"/>
              <w:rPr>
                <w:sz w:val="22"/>
                <w:szCs w:val="22"/>
              </w:rPr>
            </w:pPr>
            <w:r>
              <w:rPr>
                <w:sz w:val="22"/>
                <w:szCs w:val="22"/>
              </w:rPr>
            </w:r>
          </w:p>
        </w:tc>
        <w:tc>
          <w:tcPr>
            <w:tcW w:w="8730" w:type="dxa"/>
            <w:tcBorders>
              <w:left w:val="single" w:sz="2" w:space="0" w:color="000000"/>
              <w:bottom w:val="single" w:sz="2" w:space="0" w:color="000000"/>
              <w:insideH w:val="single" w:sz="2" w:space="0" w:color="000000"/>
            </w:tcBorders>
            <w:shd w:fill="auto" w:val="clear"/>
            <w:tcMar>
              <w:left w:w="54" w:type="dxa"/>
            </w:tcMar>
            <w:vAlign w:val="center"/>
          </w:tcPr>
          <w:p>
            <w:pPr>
              <w:pStyle w:val="Contenudetableau"/>
              <w:jc w:val="both"/>
              <w:rPr>
                <w:sz w:val="21"/>
                <w:szCs w:val="21"/>
              </w:rPr>
            </w:pPr>
            <w:r>
              <w:rPr>
                <w:b/>
                <w:bCs/>
                <w:sz w:val="21"/>
                <w:szCs w:val="21"/>
              </w:rPr>
              <w:t>L’autonomie du geste graphique, pictural, sculptural :</w:t>
            </w:r>
            <w:r>
              <w:rPr>
                <w:sz w:val="21"/>
                <w:szCs w:val="21"/>
              </w:rPr>
              <w:t xml:space="preserve"> ses incidences sur la représentation, sur l’unicité de l’œuvre, son lien aux notions d’original, de copie, de multiple et de série.</w:t>
            </w:r>
          </w:p>
        </w:tc>
        <w:tc>
          <w:tcPr>
            <w:tcW w:w="859" w:type="dxa"/>
            <w:tcBorders>
              <w:left w:val="single" w:sz="2" w:space="0" w:color="000000"/>
              <w:bottom w:val="single" w:sz="2" w:space="0" w:color="000000"/>
              <w:insideH w:val="single" w:sz="2" w:space="0" w:color="000000"/>
            </w:tcBorders>
            <w:shd w:fill="auto" w:val="clear"/>
            <w:tcMar>
              <w:left w:w="54" w:type="dxa"/>
            </w:tcMar>
          </w:tcPr>
          <w:p>
            <w:pPr>
              <w:pStyle w:val="Contenudetableau"/>
              <w:jc w:val="center"/>
              <w:rPr>
                <w:sz w:val="30"/>
                <w:szCs w:val="30"/>
              </w:rPr>
            </w:pPr>
            <w:r>
              <w:rPr>
                <w:sz w:val="30"/>
                <w:szCs w:val="30"/>
              </w:rPr>
            </w:r>
          </w:p>
        </w:tc>
        <w:tc>
          <w:tcPr>
            <w:tcW w:w="859" w:type="dxa"/>
            <w:tcBorders>
              <w:left w:val="single" w:sz="2" w:space="0" w:color="000000"/>
              <w:bottom w:val="single" w:sz="2" w:space="0" w:color="000000"/>
              <w:insideH w:val="single" w:sz="2" w:space="0" w:color="000000"/>
            </w:tcBorders>
            <w:shd w:fill="auto" w:val="clear"/>
            <w:tcMar>
              <w:left w:w="54" w:type="dxa"/>
            </w:tcMar>
          </w:tcPr>
          <w:p>
            <w:pPr>
              <w:pStyle w:val="Contenudetableau"/>
              <w:jc w:val="center"/>
              <w:rPr>
                <w:sz w:val="30"/>
                <w:szCs w:val="30"/>
              </w:rPr>
            </w:pPr>
            <w:r>
              <w:rPr>
                <w:sz w:val="30"/>
                <w:szCs w:val="30"/>
              </w:rPr>
            </w:r>
          </w:p>
        </w:tc>
        <w:tc>
          <w:tcPr>
            <w:tcW w:w="859" w:type="dxa"/>
            <w:tcBorders>
              <w:left w:val="single" w:sz="2" w:space="0" w:color="000000"/>
              <w:bottom w:val="single" w:sz="2" w:space="0" w:color="000000"/>
              <w:insideH w:val="single" w:sz="2" w:space="0" w:color="000000"/>
            </w:tcBorders>
            <w:shd w:fill="auto" w:val="clear"/>
            <w:tcMar>
              <w:left w:w="54" w:type="dxa"/>
            </w:tcMar>
          </w:tcPr>
          <w:p>
            <w:pPr>
              <w:pStyle w:val="Contenudetableau"/>
              <w:jc w:val="center"/>
              <w:rPr>
                <w:sz w:val="30"/>
                <w:szCs w:val="30"/>
              </w:rPr>
            </w:pPr>
            <w:r>
              <w:rPr>
                <w:sz w:val="30"/>
                <w:szCs w:val="30"/>
              </w:rPr>
            </w:r>
          </w:p>
        </w:tc>
        <w:tc>
          <w:tcPr>
            <w:tcW w:w="859" w:type="dxa"/>
            <w:tcBorders>
              <w:left w:val="single" w:sz="2" w:space="0" w:color="000000"/>
              <w:bottom w:val="single" w:sz="2" w:space="0" w:color="000000"/>
              <w:insideH w:val="single" w:sz="2" w:space="0" w:color="000000"/>
            </w:tcBorders>
            <w:shd w:fill="auto" w:val="clear"/>
            <w:tcMar>
              <w:left w:w="54" w:type="dxa"/>
            </w:tcMar>
          </w:tcPr>
          <w:p>
            <w:pPr>
              <w:pStyle w:val="Contenudetableau"/>
              <w:jc w:val="center"/>
              <w:rPr>
                <w:sz w:val="30"/>
                <w:szCs w:val="30"/>
              </w:rPr>
            </w:pPr>
            <w:r>
              <w:rPr>
                <w:sz w:val="30"/>
                <w:szCs w:val="30"/>
              </w:rPr>
            </w:r>
          </w:p>
        </w:tc>
        <w:tc>
          <w:tcPr>
            <w:tcW w:w="859" w:type="dxa"/>
            <w:tcBorders>
              <w:left w:val="single" w:sz="2" w:space="0" w:color="000000"/>
              <w:bottom w:val="single" w:sz="2" w:space="0" w:color="000000"/>
              <w:right w:val="single" w:sz="2" w:space="0" w:color="000000"/>
              <w:insideH w:val="single" w:sz="2" w:space="0" w:color="000000"/>
              <w:insideV w:val="single" w:sz="2" w:space="0" w:color="000000"/>
            </w:tcBorders>
            <w:shd w:fill="auto" w:val="clear"/>
            <w:tcMar>
              <w:left w:w="54" w:type="dxa"/>
            </w:tcMar>
          </w:tcPr>
          <w:p>
            <w:pPr>
              <w:pStyle w:val="Contenudetableau"/>
              <w:jc w:val="center"/>
              <w:rPr>
                <w:sz w:val="30"/>
                <w:szCs w:val="30"/>
              </w:rPr>
            </w:pPr>
            <w:r>
              <w:rPr>
                <w:sz w:val="30"/>
                <w:szCs w:val="30"/>
              </w:rPr>
            </w:r>
          </w:p>
        </w:tc>
      </w:tr>
      <w:tr>
        <w:trPr/>
        <w:tc>
          <w:tcPr>
            <w:tcW w:w="1530" w:type="dxa"/>
            <w:vMerge w:val="continue"/>
            <w:tcBorders>
              <w:left w:val="single" w:sz="2" w:space="0" w:color="000000"/>
              <w:bottom w:val="single" w:sz="2" w:space="0" w:color="000000"/>
              <w:insideH w:val="single" w:sz="2" w:space="0" w:color="000000"/>
            </w:tcBorders>
            <w:shd w:fill="AECF00" w:val="clear"/>
            <w:tcMar>
              <w:left w:w="54" w:type="dxa"/>
            </w:tcMar>
            <w:vAlign w:val="center"/>
          </w:tcPr>
          <w:p>
            <w:pPr>
              <w:pStyle w:val="Normal"/>
              <w:rPr>
                <w:sz w:val="22"/>
                <w:szCs w:val="22"/>
              </w:rPr>
            </w:pPr>
            <w:r>
              <w:rPr>
                <w:sz w:val="22"/>
                <w:szCs w:val="22"/>
              </w:rPr>
            </w:r>
          </w:p>
        </w:tc>
        <w:tc>
          <w:tcPr>
            <w:tcW w:w="8730" w:type="dxa"/>
            <w:tcBorders>
              <w:left w:val="single" w:sz="2" w:space="0" w:color="000000"/>
              <w:bottom w:val="single" w:sz="2" w:space="0" w:color="000000"/>
              <w:insideH w:val="single" w:sz="2" w:space="0" w:color="000000"/>
            </w:tcBorders>
            <w:shd w:fill="auto" w:val="clear"/>
            <w:tcMar>
              <w:left w:w="54" w:type="dxa"/>
            </w:tcMar>
            <w:vAlign w:val="center"/>
          </w:tcPr>
          <w:p>
            <w:pPr>
              <w:pStyle w:val="Contenudetableau"/>
              <w:jc w:val="both"/>
              <w:rPr>
                <w:sz w:val="21"/>
                <w:szCs w:val="21"/>
              </w:rPr>
            </w:pPr>
            <w:r>
              <w:rPr>
                <w:b/>
                <w:bCs/>
                <w:sz w:val="21"/>
                <w:szCs w:val="21"/>
              </w:rPr>
              <w:t>Les différentes catégories d’images, leurs procédés de fabrication, leurs transformations :</w:t>
            </w:r>
            <w:r>
              <w:rPr>
                <w:sz w:val="21"/>
                <w:szCs w:val="21"/>
              </w:rPr>
              <w:t xml:space="preserve"> la différence entre images à caractère artistique et images scientifiques ou documentaires, l’image dessinée, peinte, photographiée, filmée, la transformation d’images existantes dans une visée poétique ou artistique.</w:t>
            </w:r>
          </w:p>
        </w:tc>
        <w:tc>
          <w:tcPr>
            <w:tcW w:w="859" w:type="dxa"/>
            <w:tcBorders>
              <w:left w:val="single" w:sz="2" w:space="0" w:color="000000"/>
              <w:bottom w:val="single" w:sz="2" w:space="0" w:color="000000"/>
              <w:insideH w:val="single" w:sz="2" w:space="0" w:color="000000"/>
            </w:tcBorders>
            <w:shd w:fill="auto" w:val="clear"/>
            <w:tcMar>
              <w:left w:w="54" w:type="dxa"/>
            </w:tcMar>
          </w:tcPr>
          <w:p>
            <w:pPr>
              <w:pStyle w:val="Contenudetableau"/>
              <w:jc w:val="center"/>
              <w:rPr>
                <w:sz w:val="30"/>
                <w:szCs w:val="30"/>
              </w:rPr>
            </w:pPr>
            <w:r>
              <w:rPr>
                <w:sz w:val="30"/>
                <w:szCs w:val="30"/>
              </w:rPr>
            </w:r>
          </w:p>
        </w:tc>
        <w:tc>
          <w:tcPr>
            <w:tcW w:w="859" w:type="dxa"/>
            <w:tcBorders>
              <w:left w:val="single" w:sz="2" w:space="0" w:color="000000"/>
              <w:bottom w:val="single" w:sz="2" w:space="0" w:color="000000"/>
              <w:insideH w:val="single" w:sz="2" w:space="0" w:color="000000"/>
            </w:tcBorders>
            <w:shd w:fill="auto" w:val="clear"/>
            <w:tcMar>
              <w:left w:w="54" w:type="dxa"/>
            </w:tcMar>
          </w:tcPr>
          <w:p>
            <w:pPr>
              <w:pStyle w:val="Contenudetableau"/>
              <w:jc w:val="center"/>
              <w:rPr>
                <w:sz w:val="30"/>
                <w:szCs w:val="30"/>
              </w:rPr>
            </w:pPr>
            <w:r>
              <w:rPr>
                <w:sz w:val="30"/>
                <w:szCs w:val="30"/>
              </w:rPr>
            </w:r>
          </w:p>
        </w:tc>
        <w:tc>
          <w:tcPr>
            <w:tcW w:w="859" w:type="dxa"/>
            <w:tcBorders>
              <w:left w:val="single" w:sz="2" w:space="0" w:color="000000"/>
              <w:bottom w:val="single" w:sz="2" w:space="0" w:color="000000"/>
              <w:insideH w:val="single" w:sz="2" w:space="0" w:color="000000"/>
            </w:tcBorders>
            <w:shd w:fill="auto" w:val="clear"/>
            <w:tcMar>
              <w:left w:w="54" w:type="dxa"/>
            </w:tcMar>
          </w:tcPr>
          <w:p>
            <w:pPr>
              <w:pStyle w:val="Contenudetableau"/>
              <w:jc w:val="center"/>
              <w:rPr>
                <w:sz w:val="30"/>
                <w:szCs w:val="30"/>
              </w:rPr>
            </w:pPr>
            <w:r>
              <w:rPr>
                <w:sz w:val="30"/>
                <w:szCs w:val="30"/>
              </w:rPr>
            </w:r>
          </w:p>
        </w:tc>
        <w:tc>
          <w:tcPr>
            <w:tcW w:w="859" w:type="dxa"/>
            <w:tcBorders>
              <w:left w:val="single" w:sz="2" w:space="0" w:color="000000"/>
              <w:bottom w:val="single" w:sz="2" w:space="0" w:color="000000"/>
              <w:insideH w:val="single" w:sz="2" w:space="0" w:color="000000"/>
            </w:tcBorders>
            <w:shd w:fill="auto" w:val="clear"/>
            <w:tcMar>
              <w:left w:w="54" w:type="dxa"/>
            </w:tcMar>
          </w:tcPr>
          <w:p>
            <w:pPr>
              <w:pStyle w:val="Contenudetableau"/>
              <w:jc w:val="center"/>
              <w:rPr>
                <w:sz w:val="30"/>
                <w:szCs w:val="30"/>
              </w:rPr>
            </w:pPr>
            <w:r>
              <w:rPr>
                <w:sz w:val="30"/>
                <w:szCs w:val="30"/>
              </w:rPr>
            </w:r>
          </w:p>
        </w:tc>
        <w:tc>
          <w:tcPr>
            <w:tcW w:w="859" w:type="dxa"/>
            <w:tcBorders>
              <w:left w:val="single" w:sz="2" w:space="0" w:color="000000"/>
              <w:bottom w:val="single" w:sz="2" w:space="0" w:color="000000"/>
              <w:right w:val="single" w:sz="2" w:space="0" w:color="000000"/>
              <w:insideH w:val="single" w:sz="2" w:space="0" w:color="000000"/>
              <w:insideV w:val="single" w:sz="2" w:space="0" w:color="000000"/>
            </w:tcBorders>
            <w:shd w:fill="auto" w:val="clear"/>
            <w:tcMar>
              <w:left w:w="54" w:type="dxa"/>
            </w:tcMar>
          </w:tcPr>
          <w:p>
            <w:pPr>
              <w:pStyle w:val="Contenudetableau"/>
              <w:jc w:val="center"/>
              <w:rPr>
                <w:sz w:val="30"/>
                <w:szCs w:val="30"/>
              </w:rPr>
            </w:pPr>
            <w:r>
              <w:rPr>
                <w:sz w:val="30"/>
                <w:szCs w:val="30"/>
              </w:rPr>
            </w:r>
          </w:p>
        </w:tc>
      </w:tr>
      <w:tr>
        <w:trPr/>
        <w:tc>
          <w:tcPr>
            <w:tcW w:w="1530" w:type="dxa"/>
            <w:vMerge w:val="continue"/>
            <w:tcBorders>
              <w:left w:val="single" w:sz="2" w:space="0" w:color="000000"/>
              <w:bottom w:val="single" w:sz="2" w:space="0" w:color="000000"/>
              <w:insideH w:val="single" w:sz="2" w:space="0" w:color="000000"/>
            </w:tcBorders>
            <w:shd w:fill="AECF00" w:val="clear"/>
            <w:tcMar>
              <w:left w:w="54" w:type="dxa"/>
            </w:tcMar>
            <w:vAlign w:val="center"/>
          </w:tcPr>
          <w:p>
            <w:pPr>
              <w:pStyle w:val="Normal"/>
              <w:rPr>
                <w:sz w:val="22"/>
                <w:szCs w:val="22"/>
              </w:rPr>
            </w:pPr>
            <w:r>
              <w:rPr>
                <w:sz w:val="22"/>
                <w:szCs w:val="22"/>
              </w:rPr>
            </w:r>
          </w:p>
        </w:tc>
        <w:tc>
          <w:tcPr>
            <w:tcW w:w="8730" w:type="dxa"/>
            <w:tcBorders>
              <w:left w:val="single" w:sz="2" w:space="0" w:color="000000"/>
              <w:bottom w:val="single" w:sz="2" w:space="0" w:color="000000"/>
              <w:insideH w:val="single" w:sz="2" w:space="0" w:color="000000"/>
            </w:tcBorders>
            <w:shd w:fill="auto" w:val="clear"/>
            <w:tcMar>
              <w:left w:w="54" w:type="dxa"/>
            </w:tcMar>
            <w:vAlign w:val="center"/>
          </w:tcPr>
          <w:p>
            <w:pPr>
              <w:pStyle w:val="Contenudetableau"/>
              <w:jc w:val="both"/>
              <w:rPr>
                <w:sz w:val="21"/>
                <w:szCs w:val="21"/>
              </w:rPr>
            </w:pPr>
            <w:r>
              <w:rPr>
                <w:b/>
                <w:bCs/>
                <w:sz w:val="21"/>
                <w:szCs w:val="21"/>
              </w:rPr>
              <w:t xml:space="preserve">La narration visuelle : </w:t>
            </w:r>
            <w:r>
              <w:rPr>
                <w:sz w:val="21"/>
                <w:szCs w:val="21"/>
              </w:rPr>
              <w:t>les compositions plastiques, en deux et en trois dimensions, à des fins de récit ou de témoignage, l’organisation des images fixes et animées pour raconter.</w:t>
            </w:r>
          </w:p>
        </w:tc>
        <w:tc>
          <w:tcPr>
            <w:tcW w:w="859" w:type="dxa"/>
            <w:tcBorders>
              <w:left w:val="single" w:sz="2" w:space="0" w:color="000000"/>
              <w:bottom w:val="single" w:sz="2" w:space="0" w:color="000000"/>
              <w:insideH w:val="single" w:sz="2" w:space="0" w:color="000000"/>
            </w:tcBorders>
            <w:shd w:fill="auto" w:val="clear"/>
            <w:tcMar>
              <w:left w:w="54" w:type="dxa"/>
            </w:tcMar>
          </w:tcPr>
          <w:p>
            <w:pPr>
              <w:pStyle w:val="Contenudetableau"/>
              <w:jc w:val="center"/>
              <w:rPr>
                <w:sz w:val="30"/>
                <w:szCs w:val="30"/>
              </w:rPr>
            </w:pPr>
            <w:r>
              <w:rPr>
                <w:sz w:val="30"/>
                <w:szCs w:val="30"/>
              </w:rPr>
            </w:r>
          </w:p>
        </w:tc>
        <w:tc>
          <w:tcPr>
            <w:tcW w:w="859" w:type="dxa"/>
            <w:tcBorders>
              <w:left w:val="single" w:sz="2" w:space="0" w:color="000000"/>
              <w:bottom w:val="single" w:sz="2" w:space="0" w:color="000000"/>
              <w:insideH w:val="single" w:sz="2" w:space="0" w:color="000000"/>
            </w:tcBorders>
            <w:shd w:fill="auto" w:val="clear"/>
            <w:tcMar>
              <w:left w:w="54" w:type="dxa"/>
            </w:tcMar>
          </w:tcPr>
          <w:p>
            <w:pPr>
              <w:pStyle w:val="Contenudetableau"/>
              <w:jc w:val="center"/>
              <w:rPr>
                <w:sz w:val="30"/>
                <w:szCs w:val="30"/>
              </w:rPr>
            </w:pPr>
            <w:r>
              <w:rPr>
                <w:sz w:val="30"/>
                <w:szCs w:val="30"/>
              </w:rPr>
            </w:r>
          </w:p>
        </w:tc>
        <w:tc>
          <w:tcPr>
            <w:tcW w:w="859" w:type="dxa"/>
            <w:tcBorders>
              <w:left w:val="single" w:sz="2" w:space="0" w:color="000000"/>
              <w:bottom w:val="single" w:sz="2" w:space="0" w:color="000000"/>
              <w:insideH w:val="single" w:sz="2" w:space="0" w:color="000000"/>
            </w:tcBorders>
            <w:shd w:fill="auto" w:val="clear"/>
            <w:tcMar>
              <w:left w:w="54" w:type="dxa"/>
            </w:tcMar>
          </w:tcPr>
          <w:p>
            <w:pPr>
              <w:pStyle w:val="Contenudetableau"/>
              <w:jc w:val="center"/>
              <w:rPr>
                <w:sz w:val="30"/>
                <w:szCs w:val="30"/>
              </w:rPr>
            </w:pPr>
            <w:r>
              <w:rPr>
                <w:sz w:val="30"/>
                <w:szCs w:val="30"/>
              </w:rPr>
            </w:r>
          </w:p>
        </w:tc>
        <w:tc>
          <w:tcPr>
            <w:tcW w:w="859" w:type="dxa"/>
            <w:tcBorders>
              <w:left w:val="single" w:sz="2" w:space="0" w:color="000000"/>
              <w:bottom w:val="single" w:sz="2" w:space="0" w:color="000000"/>
              <w:insideH w:val="single" w:sz="2" w:space="0" w:color="000000"/>
            </w:tcBorders>
            <w:shd w:fill="auto" w:val="clear"/>
            <w:tcMar>
              <w:left w:w="54" w:type="dxa"/>
            </w:tcMar>
          </w:tcPr>
          <w:p>
            <w:pPr>
              <w:pStyle w:val="Contenudetableau"/>
              <w:jc w:val="center"/>
              <w:rPr>
                <w:sz w:val="30"/>
                <w:szCs w:val="30"/>
              </w:rPr>
            </w:pPr>
            <w:r>
              <w:rPr>
                <w:sz w:val="30"/>
                <w:szCs w:val="30"/>
              </w:rPr>
            </w:r>
          </w:p>
        </w:tc>
        <w:tc>
          <w:tcPr>
            <w:tcW w:w="859" w:type="dxa"/>
            <w:tcBorders>
              <w:left w:val="single" w:sz="2" w:space="0" w:color="000000"/>
              <w:bottom w:val="single" w:sz="2" w:space="0" w:color="000000"/>
              <w:right w:val="single" w:sz="2" w:space="0" w:color="000000"/>
              <w:insideH w:val="single" w:sz="2" w:space="0" w:color="000000"/>
              <w:insideV w:val="single" w:sz="2" w:space="0" w:color="000000"/>
            </w:tcBorders>
            <w:shd w:fill="auto" w:val="clear"/>
            <w:tcMar>
              <w:left w:w="54" w:type="dxa"/>
            </w:tcMar>
          </w:tcPr>
          <w:p>
            <w:pPr>
              <w:pStyle w:val="Contenudetableau"/>
              <w:jc w:val="center"/>
              <w:rPr>
                <w:sz w:val="30"/>
                <w:szCs w:val="30"/>
              </w:rPr>
            </w:pPr>
            <w:r>
              <w:rPr>
                <w:sz w:val="30"/>
                <w:szCs w:val="30"/>
              </w:rPr>
            </w:r>
          </w:p>
        </w:tc>
      </w:tr>
      <w:tr>
        <w:trPr>
          <w:trHeight w:val="1241" w:hRule="atLeast"/>
        </w:trPr>
        <w:tc>
          <w:tcPr>
            <w:tcW w:w="1530" w:type="dxa"/>
            <w:vMerge w:val="continue"/>
            <w:tcBorders>
              <w:left w:val="single" w:sz="2" w:space="0" w:color="000000"/>
              <w:bottom w:val="single" w:sz="2" w:space="0" w:color="000000"/>
              <w:insideH w:val="single" w:sz="2" w:space="0" w:color="000000"/>
            </w:tcBorders>
            <w:shd w:fill="AECF00" w:val="clear"/>
            <w:tcMar>
              <w:left w:w="54" w:type="dxa"/>
            </w:tcMar>
            <w:vAlign w:val="center"/>
          </w:tcPr>
          <w:p>
            <w:pPr>
              <w:pStyle w:val="Normal"/>
              <w:rPr>
                <w:sz w:val="22"/>
                <w:szCs w:val="22"/>
              </w:rPr>
            </w:pPr>
            <w:r>
              <w:rPr>
                <w:sz w:val="22"/>
                <w:szCs w:val="22"/>
              </w:rPr>
            </w:r>
          </w:p>
        </w:tc>
        <w:tc>
          <w:tcPr>
            <w:tcW w:w="8730" w:type="dxa"/>
            <w:tcBorders>
              <w:left w:val="single" w:sz="2" w:space="0" w:color="000000"/>
              <w:bottom w:val="single" w:sz="2" w:space="0" w:color="000000"/>
              <w:insideH w:val="single" w:sz="2" w:space="0" w:color="000000"/>
            </w:tcBorders>
            <w:shd w:fill="auto" w:val="clear"/>
            <w:tcMar>
              <w:left w:w="54" w:type="dxa"/>
            </w:tcMar>
            <w:vAlign w:val="center"/>
          </w:tcPr>
          <w:p>
            <w:pPr>
              <w:pStyle w:val="Contenudetableau"/>
              <w:jc w:val="both"/>
              <w:rPr>
                <w:sz w:val="21"/>
                <w:szCs w:val="21"/>
              </w:rPr>
            </w:pPr>
            <w:r>
              <w:rPr>
                <w:b/>
                <w:bCs/>
                <w:sz w:val="21"/>
                <w:szCs w:val="21"/>
              </w:rPr>
              <w:t>La mise en regard et en espace :</w:t>
            </w:r>
            <w:r>
              <w:rPr>
                <w:sz w:val="21"/>
                <w:szCs w:val="21"/>
              </w:rPr>
              <w:t xml:space="preserve"> ses modalités (présence ou absence du cadre, du socle, du piédestal...), ses contextes (l’espace quotidien privé ou public, l’écran individuel ou collectif, la vitrine, le musée...), l’exploration des présentations des productions plastiques et des œuvres (lieux : salle d’exposition, installation, in situ, l’intégration dans des espaces existants...).</w:t>
            </w:r>
          </w:p>
        </w:tc>
        <w:tc>
          <w:tcPr>
            <w:tcW w:w="859" w:type="dxa"/>
            <w:tcBorders>
              <w:left w:val="single" w:sz="2" w:space="0" w:color="000000"/>
              <w:bottom w:val="single" w:sz="2" w:space="0" w:color="000000"/>
              <w:insideH w:val="single" w:sz="2" w:space="0" w:color="000000"/>
            </w:tcBorders>
            <w:shd w:fill="auto" w:val="clear"/>
            <w:tcMar>
              <w:left w:w="54" w:type="dxa"/>
            </w:tcMar>
          </w:tcPr>
          <w:p>
            <w:pPr>
              <w:pStyle w:val="Contenudetableau"/>
              <w:jc w:val="center"/>
              <w:rPr>
                <w:sz w:val="30"/>
                <w:szCs w:val="30"/>
              </w:rPr>
            </w:pPr>
            <w:r>
              <w:rPr>
                <w:sz w:val="30"/>
                <w:szCs w:val="30"/>
              </w:rPr>
            </w:r>
          </w:p>
        </w:tc>
        <w:tc>
          <w:tcPr>
            <w:tcW w:w="859" w:type="dxa"/>
            <w:tcBorders>
              <w:left w:val="single" w:sz="2" w:space="0" w:color="000000"/>
              <w:bottom w:val="single" w:sz="2" w:space="0" w:color="000000"/>
              <w:insideH w:val="single" w:sz="2" w:space="0" w:color="000000"/>
            </w:tcBorders>
            <w:shd w:fill="auto" w:val="clear"/>
            <w:tcMar>
              <w:left w:w="54" w:type="dxa"/>
            </w:tcMar>
          </w:tcPr>
          <w:p>
            <w:pPr>
              <w:pStyle w:val="Contenudetableau"/>
              <w:jc w:val="center"/>
              <w:rPr>
                <w:sz w:val="30"/>
                <w:szCs w:val="30"/>
              </w:rPr>
            </w:pPr>
            <w:r>
              <w:rPr>
                <w:sz w:val="30"/>
                <w:szCs w:val="30"/>
              </w:rPr>
            </w:r>
          </w:p>
        </w:tc>
        <w:tc>
          <w:tcPr>
            <w:tcW w:w="859" w:type="dxa"/>
            <w:tcBorders>
              <w:left w:val="single" w:sz="2" w:space="0" w:color="000000"/>
              <w:bottom w:val="single" w:sz="2" w:space="0" w:color="000000"/>
              <w:insideH w:val="single" w:sz="2" w:space="0" w:color="000000"/>
            </w:tcBorders>
            <w:shd w:fill="auto" w:val="clear"/>
            <w:tcMar>
              <w:left w:w="54" w:type="dxa"/>
            </w:tcMar>
          </w:tcPr>
          <w:p>
            <w:pPr>
              <w:pStyle w:val="Contenudetableau"/>
              <w:jc w:val="center"/>
              <w:rPr>
                <w:sz w:val="30"/>
                <w:szCs w:val="30"/>
              </w:rPr>
            </w:pPr>
            <w:r>
              <w:rPr>
                <w:sz w:val="30"/>
                <w:szCs w:val="30"/>
              </w:rPr>
            </w:r>
          </w:p>
        </w:tc>
        <w:tc>
          <w:tcPr>
            <w:tcW w:w="859" w:type="dxa"/>
            <w:tcBorders>
              <w:left w:val="single" w:sz="2" w:space="0" w:color="000000"/>
              <w:bottom w:val="single" w:sz="2" w:space="0" w:color="000000"/>
              <w:insideH w:val="single" w:sz="2" w:space="0" w:color="000000"/>
            </w:tcBorders>
            <w:shd w:fill="auto" w:val="clear"/>
            <w:tcMar>
              <w:left w:w="54" w:type="dxa"/>
            </w:tcMar>
          </w:tcPr>
          <w:p>
            <w:pPr>
              <w:pStyle w:val="Contenudetableau"/>
              <w:jc w:val="center"/>
              <w:rPr>
                <w:sz w:val="30"/>
                <w:szCs w:val="30"/>
              </w:rPr>
            </w:pPr>
            <w:r>
              <w:rPr>
                <w:sz w:val="30"/>
                <w:szCs w:val="30"/>
              </w:rPr>
            </w:r>
          </w:p>
        </w:tc>
        <w:tc>
          <w:tcPr>
            <w:tcW w:w="859" w:type="dxa"/>
            <w:tcBorders>
              <w:left w:val="single" w:sz="2" w:space="0" w:color="000000"/>
              <w:bottom w:val="single" w:sz="2" w:space="0" w:color="000000"/>
              <w:right w:val="single" w:sz="2" w:space="0" w:color="000000"/>
              <w:insideH w:val="single" w:sz="2" w:space="0" w:color="000000"/>
              <w:insideV w:val="single" w:sz="2" w:space="0" w:color="000000"/>
            </w:tcBorders>
            <w:shd w:fill="auto" w:val="clear"/>
            <w:tcMar>
              <w:left w:w="54" w:type="dxa"/>
            </w:tcMar>
          </w:tcPr>
          <w:p>
            <w:pPr>
              <w:pStyle w:val="Contenudetableau"/>
              <w:jc w:val="center"/>
              <w:rPr>
                <w:sz w:val="30"/>
                <w:szCs w:val="30"/>
              </w:rPr>
            </w:pPr>
            <w:r>
              <w:rPr>
                <w:sz w:val="30"/>
                <w:szCs w:val="30"/>
              </w:rPr>
            </w:r>
          </w:p>
        </w:tc>
      </w:tr>
      <w:tr>
        <w:trPr/>
        <w:tc>
          <w:tcPr>
            <w:tcW w:w="1530" w:type="dxa"/>
            <w:vMerge w:val="continue"/>
            <w:tcBorders>
              <w:left w:val="single" w:sz="2" w:space="0" w:color="000000"/>
              <w:bottom w:val="single" w:sz="2" w:space="0" w:color="000000"/>
              <w:insideH w:val="single" w:sz="2" w:space="0" w:color="000000"/>
            </w:tcBorders>
            <w:shd w:fill="AECF00" w:val="clear"/>
            <w:tcMar>
              <w:left w:w="54" w:type="dxa"/>
            </w:tcMar>
            <w:vAlign w:val="center"/>
          </w:tcPr>
          <w:p>
            <w:pPr>
              <w:pStyle w:val="Normal"/>
              <w:rPr>
                <w:sz w:val="22"/>
                <w:szCs w:val="22"/>
              </w:rPr>
            </w:pPr>
            <w:r>
              <w:rPr>
                <w:sz w:val="22"/>
                <w:szCs w:val="22"/>
              </w:rPr>
            </w:r>
          </w:p>
        </w:tc>
        <w:tc>
          <w:tcPr>
            <w:tcW w:w="8730" w:type="dxa"/>
            <w:tcBorders>
              <w:left w:val="single" w:sz="2" w:space="0" w:color="000000"/>
              <w:bottom w:val="single" w:sz="2" w:space="0" w:color="000000"/>
              <w:insideH w:val="single" w:sz="2" w:space="0" w:color="000000"/>
            </w:tcBorders>
            <w:shd w:fill="auto" w:val="clear"/>
            <w:tcMar>
              <w:left w:w="54" w:type="dxa"/>
            </w:tcMar>
            <w:vAlign w:val="center"/>
          </w:tcPr>
          <w:p>
            <w:pPr>
              <w:pStyle w:val="Contenudetableau"/>
              <w:jc w:val="both"/>
              <w:rPr>
                <w:sz w:val="21"/>
                <w:szCs w:val="21"/>
              </w:rPr>
            </w:pPr>
            <w:r>
              <w:rPr>
                <w:b/>
                <w:bCs/>
                <w:sz w:val="21"/>
                <w:szCs w:val="21"/>
              </w:rPr>
              <w:t>La prise en compte du spectateur, de l’effet recherché :</w:t>
            </w:r>
            <w:r>
              <w:rPr>
                <w:sz w:val="21"/>
                <w:szCs w:val="21"/>
              </w:rPr>
              <w:t xml:space="preserve"> découverte des modalités de présentation afin de permettre la réception d’une production plastique ou d’une œuvre (accrochage, mise en espace, mise en scène, frontalité, circulation, parcours, participation ou passivité du spectateur...).</w:t>
            </w:r>
          </w:p>
        </w:tc>
        <w:tc>
          <w:tcPr>
            <w:tcW w:w="859" w:type="dxa"/>
            <w:tcBorders>
              <w:left w:val="single" w:sz="2" w:space="0" w:color="000000"/>
              <w:bottom w:val="single" w:sz="2" w:space="0" w:color="000000"/>
              <w:insideH w:val="single" w:sz="2" w:space="0" w:color="000000"/>
            </w:tcBorders>
            <w:shd w:fill="auto" w:val="clear"/>
            <w:tcMar>
              <w:left w:w="54" w:type="dxa"/>
            </w:tcMar>
          </w:tcPr>
          <w:p>
            <w:pPr>
              <w:pStyle w:val="Contenudetableau"/>
              <w:jc w:val="center"/>
              <w:rPr>
                <w:sz w:val="30"/>
                <w:szCs w:val="30"/>
              </w:rPr>
            </w:pPr>
            <w:r>
              <w:rPr>
                <w:sz w:val="30"/>
                <w:szCs w:val="30"/>
              </w:rPr>
            </w:r>
          </w:p>
        </w:tc>
        <w:tc>
          <w:tcPr>
            <w:tcW w:w="859" w:type="dxa"/>
            <w:tcBorders>
              <w:left w:val="single" w:sz="2" w:space="0" w:color="000000"/>
              <w:bottom w:val="single" w:sz="2" w:space="0" w:color="000000"/>
              <w:insideH w:val="single" w:sz="2" w:space="0" w:color="000000"/>
            </w:tcBorders>
            <w:shd w:fill="auto" w:val="clear"/>
            <w:tcMar>
              <w:left w:w="54" w:type="dxa"/>
            </w:tcMar>
          </w:tcPr>
          <w:p>
            <w:pPr>
              <w:pStyle w:val="Contenudetableau"/>
              <w:jc w:val="center"/>
              <w:rPr>
                <w:sz w:val="30"/>
                <w:szCs w:val="30"/>
              </w:rPr>
            </w:pPr>
            <w:r>
              <w:rPr>
                <w:sz w:val="30"/>
                <w:szCs w:val="30"/>
              </w:rPr>
            </w:r>
          </w:p>
        </w:tc>
        <w:tc>
          <w:tcPr>
            <w:tcW w:w="859" w:type="dxa"/>
            <w:tcBorders>
              <w:left w:val="single" w:sz="2" w:space="0" w:color="000000"/>
              <w:bottom w:val="single" w:sz="2" w:space="0" w:color="000000"/>
              <w:insideH w:val="single" w:sz="2" w:space="0" w:color="000000"/>
            </w:tcBorders>
            <w:shd w:fill="auto" w:val="clear"/>
            <w:tcMar>
              <w:left w:w="54" w:type="dxa"/>
            </w:tcMar>
          </w:tcPr>
          <w:p>
            <w:pPr>
              <w:pStyle w:val="Contenudetableau"/>
              <w:jc w:val="center"/>
              <w:rPr>
                <w:sz w:val="30"/>
                <w:szCs w:val="30"/>
              </w:rPr>
            </w:pPr>
            <w:r>
              <w:rPr>
                <w:sz w:val="30"/>
                <w:szCs w:val="30"/>
              </w:rPr>
            </w:r>
          </w:p>
        </w:tc>
        <w:tc>
          <w:tcPr>
            <w:tcW w:w="859" w:type="dxa"/>
            <w:tcBorders>
              <w:left w:val="single" w:sz="2" w:space="0" w:color="000000"/>
              <w:bottom w:val="single" w:sz="2" w:space="0" w:color="000000"/>
              <w:insideH w:val="single" w:sz="2" w:space="0" w:color="000000"/>
            </w:tcBorders>
            <w:shd w:fill="auto" w:val="clear"/>
            <w:tcMar>
              <w:left w:w="54" w:type="dxa"/>
            </w:tcMar>
          </w:tcPr>
          <w:p>
            <w:pPr>
              <w:pStyle w:val="Contenudetableau"/>
              <w:jc w:val="center"/>
              <w:rPr>
                <w:sz w:val="30"/>
                <w:szCs w:val="30"/>
              </w:rPr>
            </w:pPr>
            <w:r>
              <w:rPr>
                <w:sz w:val="30"/>
                <w:szCs w:val="30"/>
              </w:rPr>
            </w:r>
          </w:p>
        </w:tc>
        <w:tc>
          <w:tcPr>
            <w:tcW w:w="859" w:type="dxa"/>
            <w:tcBorders>
              <w:left w:val="single" w:sz="2" w:space="0" w:color="000000"/>
              <w:bottom w:val="single" w:sz="2" w:space="0" w:color="000000"/>
              <w:right w:val="single" w:sz="2" w:space="0" w:color="000000"/>
              <w:insideH w:val="single" w:sz="2" w:space="0" w:color="000000"/>
              <w:insideV w:val="single" w:sz="2" w:space="0" w:color="000000"/>
            </w:tcBorders>
            <w:shd w:fill="auto" w:val="clear"/>
            <w:tcMar>
              <w:left w:w="54" w:type="dxa"/>
            </w:tcMar>
          </w:tcPr>
          <w:p>
            <w:pPr>
              <w:pStyle w:val="Contenudetableau"/>
              <w:jc w:val="center"/>
              <w:rPr>
                <w:sz w:val="30"/>
                <w:szCs w:val="30"/>
              </w:rPr>
            </w:pPr>
            <w:r>
              <w:rPr>
                <w:sz w:val="30"/>
                <w:szCs w:val="30"/>
              </w:rPr>
            </w:r>
          </w:p>
        </w:tc>
      </w:tr>
      <w:tr>
        <w:trPr>
          <w:trHeight w:val="670" w:hRule="atLeast"/>
        </w:trPr>
        <w:tc>
          <w:tcPr>
            <w:tcW w:w="1530" w:type="dxa"/>
            <w:vMerge w:val="restart"/>
            <w:tcBorders>
              <w:left w:val="single" w:sz="2" w:space="0" w:color="000000"/>
              <w:bottom w:val="single" w:sz="2" w:space="0" w:color="000000"/>
              <w:insideH w:val="single" w:sz="2" w:space="0" w:color="000000"/>
            </w:tcBorders>
            <w:shd w:fill="FF950E" w:val="clear"/>
            <w:tcMar>
              <w:left w:w="54" w:type="dxa"/>
            </w:tcMar>
            <w:vAlign w:val="center"/>
          </w:tcPr>
          <w:p>
            <w:pPr>
              <w:pStyle w:val="Contenudetableau"/>
              <w:jc w:val="center"/>
              <w:rPr>
                <w:b/>
                <w:b/>
                <w:bCs/>
                <w:sz w:val="22"/>
                <w:szCs w:val="22"/>
              </w:rPr>
            </w:pPr>
            <w:r>
              <w:rPr>
                <w:b/>
                <w:bCs/>
                <w:sz w:val="22"/>
                <w:szCs w:val="22"/>
              </w:rPr>
              <w:t>Les fabrications et la relation entre l’objet et l’espace</w:t>
            </w:r>
          </w:p>
        </w:tc>
        <w:tc>
          <w:tcPr>
            <w:tcW w:w="8730" w:type="dxa"/>
            <w:tcBorders>
              <w:left w:val="single" w:sz="2" w:space="0" w:color="000000"/>
              <w:bottom w:val="single" w:sz="2" w:space="0" w:color="000000"/>
              <w:insideH w:val="single" w:sz="2" w:space="0" w:color="000000"/>
            </w:tcBorders>
            <w:shd w:fill="auto" w:val="clear"/>
            <w:tcMar>
              <w:left w:w="54" w:type="dxa"/>
            </w:tcMar>
            <w:vAlign w:val="center"/>
          </w:tcPr>
          <w:p>
            <w:pPr>
              <w:pStyle w:val="Contenudetableau"/>
              <w:jc w:val="both"/>
              <w:rPr>
                <w:sz w:val="21"/>
                <w:szCs w:val="21"/>
              </w:rPr>
            </w:pPr>
            <w:r>
              <w:rPr>
                <w:b/>
                <w:bCs/>
                <w:sz w:val="21"/>
                <w:szCs w:val="21"/>
              </w:rPr>
              <w:t xml:space="preserve">L’hétérogénéité et la cohérence plastiques : </w:t>
            </w:r>
            <w:r>
              <w:rPr>
                <w:sz w:val="21"/>
                <w:szCs w:val="21"/>
              </w:rPr>
              <w:t>les questions de choix et de relations formelles entre constituants plastiques divers, la qualité des effets plastiques induits ; le sens produit par des techniques mixtes dans les pratiques bi-dimensionnelles et dans les fabrications en trois dimensions.</w:t>
            </w:r>
          </w:p>
        </w:tc>
        <w:tc>
          <w:tcPr>
            <w:tcW w:w="859" w:type="dxa"/>
            <w:tcBorders>
              <w:left w:val="single" w:sz="2" w:space="0" w:color="000000"/>
              <w:bottom w:val="single" w:sz="2" w:space="0" w:color="000000"/>
              <w:insideH w:val="single" w:sz="2" w:space="0" w:color="000000"/>
            </w:tcBorders>
            <w:shd w:fill="auto" w:val="clear"/>
            <w:tcMar>
              <w:left w:w="54" w:type="dxa"/>
            </w:tcMar>
          </w:tcPr>
          <w:p>
            <w:pPr>
              <w:pStyle w:val="Contenudetableau"/>
              <w:jc w:val="center"/>
              <w:rPr>
                <w:sz w:val="30"/>
                <w:szCs w:val="30"/>
              </w:rPr>
            </w:pPr>
            <w:r>
              <w:rPr>
                <w:sz w:val="30"/>
                <w:szCs w:val="30"/>
              </w:rPr>
            </w:r>
          </w:p>
        </w:tc>
        <w:tc>
          <w:tcPr>
            <w:tcW w:w="859" w:type="dxa"/>
            <w:tcBorders>
              <w:left w:val="single" w:sz="2" w:space="0" w:color="000000"/>
              <w:bottom w:val="single" w:sz="2" w:space="0" w:color="000000"/>
              <w:insideH w:val="single" w:sz="2" w:space="0" w:color="000000"/>
            </w:tcBorders>
            <w:shd w:fill="auto" w:val="clear"/>
            <w:tcMar>
              <w:left w:w="54" w:type="dxa"/>
            </w:tcMar>
          </w:tcPr>
          <w:p>
            <w:pPr>
              <w:pStyle w:val="Contenudetableau"/>
              <w:jc w:val="center"/>
              <w:rPr>
                <w:sz w:val="30"/>
                <w:szCs w:val="30"/>
              </w:rPr>
            </w:pPr>
            <w:r>
              <w:rPr>
                <w:sz w:val="30"/>
                <w:szCs w:val="30"/>
              </w:rPr>
            </w:r>
          </w:p>
        </w:tc>
        <w:tc>
          <w:tcPr>
            <w:tcW w:w="859" w:type="dxa"/>
            <w:tcBorders>
              <w:left w:val="single" w:sz="2" w:space="0" w:color="000000"/>
              <w:bottom w:val="single" w:sz="2" w:space="0" w:color="000000"/>
              <w:insideH w:val="single" w:sz="2" w:space="0" w:color="000000"/>
            </w:tcBorders>
            <w:shd w:fill="auto" w:val="clear"/>
            <w:tcMar>
              <w:left w:w="54" w:type="dxa"/>
            </w:tcMar>
          </w:tcPr>
          <w:p>
            <w:pPr>
              <w:pStyle w:val="Contenudetableau"/>
              <w:jc w:val="center"/>
              <w:rPr>
                <w:sz w:val="30"/>
                <w:szCs w:val="30"/>
              </w:rPr>
            </w:pPr>
            <w:r>
              <w:rPr>
                <w:sz w:val="30"/>
                <w:szCs w:val="30"/>
              </w:rPr>
            </w:r>
          </w:p>
        </w:tc>
        <w:tc>
          <w:tcPr>
            <w:tcW w:w="859" w:type="dxa"/>
            <w:tcBorders>
              <w:left w:val="single" w:sz="2" w:space="0" w:color="000000"/>
              <w:bottom w:val="single" w:sz="2" w:space="0" w:color="000000"/>
              <w:insideH w:val="single" w:sz="2" w:space="0" w:color="000000"/>
            </w:tcBorders>
            <w:shd w:fill="auto" w:val="clear"/>
            <w:tcMar>
              <w:left w:w="54" w:type="dxa"/>
            </w:tcMar>
          </w:tcPr>
          <w:p>
            <w:pPr>
              <w:pStyle w:val="Contenudetableau"/>
              <w:jc w:val="center"/>
              <w:rPr>
                <w:sz w:val="30"/>
                <w:szCs w:val="30"/>
              </w:rPr>
            </w:pPr>
            <w:r>
              <w:rPr>
                <w:sz w:val="30"/>
                <w:szCs w:val="30"/>
              </w:rPr>
            </w:r>
          </w:p>
        </w:tc>
        <w:tc>
          <w:tcPr>
            <w:tcW w:w="859" w:type="dxa"/>
            <w:tcBorders>
              <w:left w:val="single" w:sz="2" w:space="0" w:color="000000"/>
              <w:bottom w:val="single" w:sz="2" w:space="0" w:color="000000"/>
              <w:right w:val="single" w:sz="2" w:space="0" w:color="000000"/>
              <w:insideH w:val="single" w:sz="2" w:space="0" w:color="000000"/>
              <w:insideV w:val="single" w:sz="2" w:space="0" w:color="000000"/>
            </w:tcBorders>
            <w:shd w:fill="auto" w:val="clear"/>
            <w:tcMar>
              <w:left w:w="54" w:type="dxa"/>
            </w:tcMar>
          </w:tcPr>
          <w:p>
            <w:pPr>
              <w:pStyle w:val="Contenudetableau"/>
              <w:jc w:val="center"/>
              <w:rPr>
                <w:sz w:val="30"/>
                <w:szCs w:val="30"/>
              </w:rPr>
            </w:pPr>
            <w:r>
              <w:rPr>
                <w:sz w:val="30"/>
                <w:szCs w:val="30"/>
              </w:rPr>
            </w:r>
          </w:p>
        </w:tc>
      </w:tr>
      <w:tr>
        <w:trPr>
          <w:trHeight w:val="652" w:hRule="atLeast"/>
        </w:trPr>
        <w:tc>
          <w:tcPr>
            <w:tcW w:w="1530" w:type="dxa"/>
            <w:vMerge w:val="continue"/>
            <w:tcBorders>
              <w:left w:val="single" w:sz="2" w:space="0" w:color="000000"/>
              <w:bottom w:val="single" w:sz="2" w:space="0" w:color="000000"/>
              <w:insideH w:val="single" w:sz="2" w:space="0" w:color="000000"/>
            </w:tcBorders>
            <w:shd w:fill="FF950E" w:val="clear"/>
            <w:tcMar>
              <w:left w:w="54" w:type="dxa"/>
            </w:tcMar>
            <w:vAlign w:val="center"/>
          </w:tcPr>
          <w:p>
            <w:pPr>
              <w:pStyle w:val="Normal"/>
              <w:rPr>
                <w:sz w:val="22"/>
                <w:szCs w:val="22"/>
              </w:rPr>
            </w:pPr>
            <w:r>
              <w:rPr>
                <w:sz w:val="22"/>
                <w:szCs w:val="22"/>
              </w:rPr>
            </w:r>
          </w:p>
        </w:tc>
        <w:tc>
          <w:tcPr>
            <w:tcW w:w="8730" w:type="dxa"/>
            <w:tcBorders>
              <w:left w:val="single" w:sz="2" w:space="0" w:color="000000"/>
              <w:bottom w:val="single" w:sz="2" w:space="0" w:color="000000"/>
              <w:insideH w:val="single" w:sz="2" w:space="0" w:color="000000"/>
            </w:tcBorders>
            <w:shd w:fill="auto" w:val="clear"/>
            <w:tcMar>
              <w:left w:w="54" w:type="dxa"/>
            </w:tcMar>
            <w:vAlign w:val="center"/>
          </w:tcPr>
          <w:p>
            <w:pPr>
              <w:pStyle w:val="Contenudetableau"/>
              <w:jc w:val="both"/>
              <w:rPr>
                <w:sz w:val="21"/>
                <w:szCs w:val="21"/>
              </w:rPr>
            </w:pPr>
            <w:r>
              <w:rPr>
                <w:b/>
                <w:bCs/>
                <w:sz w:val="21"/>
                <w:szCs w:val="21"/>
              </w:rPr>
              <w:t xml:space="preserve">L’invention, la fabrication, les détournements, les mises en scène des objets : </w:t>
            </w:r>
            <w:r>
              <w:rPr>
                <w:sz w:val="21"/>
                <w:szCs w:val="21"/>
              </w:rPr>
              <w:t>création d’objets, intervention sur des objets, leur transformation ou manipulation à des fins narratives, symboliques ou poétiques ; la prise en compte des statuts de l’objet (artistique, symbolique, utilitaire, de communication) ; la relation entre forme et fonction.</w:t>
            </w:r>
          </w:p>
        </w:tc>
        <w:tc>
          <w:tcPr>
            <w:tcW w:w="859" w:type="dxa"/>
            <w:tcBorders>
              <w:left w:val="single" w:sz="2" w:space="0" w:color="000000"/>
              <w:bottom w:val="single" w:sz="2" w:space="0" w:color="000000"/>
              <w:insideH w:val="single" w:sz="2" w:space="0" w:color="000000"/>
            </w:tcBorders>
            <w:shd w:fill="auto" w:val="clear"/>
            <w:tcMar>
              <w:left w:w="54" w:type="dxa"/>
            </w:tcMar>
          </w:tcPr>
          <w:p>
            <w:pPr>
              <w:pStyle w:val="Contenudetableau"/>
              <w:jc w:val="center"/>
              <w:rPr>
                <w:sz w:val="30"/>
                <w:szCs w:val="30"/>
              </w:rPr>
            </w:pPr>
            <w:r>
              <w:rPr>
                <w:sz w:val="30"/>
                <w:szCs w:val="30"/>
              </w:rPr>
            </w:r>
          </w:p>
        </w:tc>
        <w:tc>
          <w:tcPr>
            <w:tcW w:w="859" w:type="dxa"/>
            <w:tcBorders>
              <w:left w:val="single" w:sz="2" w:space="0" w:color="000000"/>
              <w:bottom w:val="single" w:sz="2" w:space="0" w:color="000000"/>
              <w:insideH w:val="single" w:sz="2" w:space="0" w:color="000000"/>
            </w:tcBorders>
            <w:shd w:fill="auto" w:val="clear"/>
            <w:tcMar>
              <w:left w:w="54" w:type="dxa"/>
            </w:tcMar>
          </w:tcPr>
          <w:p>
            <w:pPr>
              <w:pStyle w:val="Contenudetableau"/>
              <w:jc w:val="center"/>
              <w:rPr>
                <w:sz w:val="30"/>
                <w:szCs w:val="30"/>
              </w:rPr>
            </w:pPr>
            <w:r>
              <w:rPr>
                <w:sz w:val="30"/>
                <w:szCs w:val="30"/>
              </w:rPr>
            </w:r>
          </w:p>
        </w:tc>
        <w:tc>
          <w:tcPr>
            <w:tcW w:w="859" w:type="dxa"/>
            <w:tcBorders>
              <w:left w:val="single" w:sz="2" w:space="0" w:color="000000"/>
              <w:bottom w:val="single" w:sz="2" w:space="0" w:color="000000"/>
              <w:insideH w:val="single" w:sz="2" w:space="0" w:color="000000"/>
            </w:tcBorders>
            <w:shd w:fill="auto" w:val="clear"/>
            <w:tcMar>
              <w:left w:w="54" w:type="dxa"/>
            </w:tcMar>
          </w:tcPr>
          <w:p>
            <w:pPr>
              <w:pStyle w:val="Contenudetableau"/>
              <w:jc w:val="center"/>
              <w:rPr>
                <w:sz w:val="30"/>
                <w:szCs w:val="30"/>
              </w:rPr>
            </w:pPr>
            <w:r>
              <w:rPr>
                <w:sz w:val="30"/>
                <w:szCs w:val="30"/>
              </w:rPr>
            </w:r>
          </w:p>
        </w:tc>
        <w:tc>
          <w:tcPr>
            <w:tcW w:w="859" w:type="dxa"/>
            <w:tcBorders>
              <w:left w:val="single" w:sz="2" w:space="0" w:color="000000"/>
              <w:bottom w:val="single" w:sz="2" w:space="0" w:color="000000"/>
              <w:insideH w:val="single" w:sz="2" w:space="0" w:color="000000"/>
            </w:tcBorders>
            <w:shd w:fill="auto" w:val="clear"/>
            <w:tcMar>
              <w:left w:w="54" w:type="dxa"/>
            </w:tcMar>
          </w:tcPr>
          <w:p>
            <w:pPr>
              <w:pStyle w:val="Contenudetableau"/>
              <w:jc w:val="center"/>
              <w:rPr>
                <w:sz w:val="30"/>
                <w:szCs w:val="30"/>
              </w:rPr>
            </w:pPr>
            <w:r>
              <w:rPr>
                <w:sz w:val="30"/>
                <w:szCs w:val="30"/>
              </w:rPr>
            </w:r>
          </w:p>
        </w:tc>
        <w:tc>
          <w:tcPr>
            <w:tcW w:w="859" w:type="dxa"/>
            <w:tcBorders>
              <w:left w:val="single" w:sz="2" w:space="0" w:color="000000"/>
              <w:bottom w:val="single" w:sz="2" w:space="0" w:color="000000"/>
              <w:right w:val="single" w:sz="2" w:space="0" w:color="000000"/>
              <w:insideH w:val="single" w:sz="2" w:space="0" w:color="000000"/>
              <w:insideV w:val="single" w:sz="2" w:space="0" w:color="000000"/>
            </w:tcBorders>
            <w:shd w:fill="auto" w:val="clear"/>
            <w:tcMar>
              <w:left w:w="54" w:type="dxa"/>
            </w:tcMar>
          </w:tcPr>
          <w:p>
            <w:pPr>
              <w:pStyle w:val="Contenudetableau"/>
              <w:jc w:val="center"/>
              <w:rPr>
                <w:sz w:val="30"/>
                <w:szCs w:val="30"/>
              </w:rPr>
            </w:pPr>
            <w:r>
              <w:rPr>
                <w:sz w:val="30"/>
                <w:szCs w:val="30"/>
              </w:rPr>
            </w:r>
          </w:p>
        </w:tc>
      </w:tr>
      <w:tr>
        <w:trPr>
          <w:trHeight w:val="698" w:hRule="atLeast"/>
        </w:trPr>
        <w:tc>
          <w:tcPr>
            <w:tcW w:w="1530" w:type="dxa"/>
            <w:vMerge w:val="continue"/>
            <w:tcBorders>
              <w:left w:val="single" w:sz="2" w:space="0" w:color="000000"/>
              <w:bottom w:val="single" w:sz="2" w:space="0" w:color="000000"/>
              <w:insideH w:val="single" w:sz="2" w:space="0" w:color="000000"/>
            </w:tcBorders>
            <w:shd w:fill="FF950E" w:val="clear"/>
            <w:tcMar>
              <w:left w:w="54" w:type="dxa"/>
            </w:tcMar>
            <w:vAlign w:val="center"/>
          </w:tcPr>
          <w:p>
            <w:pPr>
              <w:pStyle w:val="Normal"/>
              <w:rPr>
                <w:sz w:val="22"/>
                <w:szCs w:val="22"/>
              </w:rPr>
            </w:pPr>
            <w:r>
              <w:rPr>
                <w:sz w:val="22"/>
                <w:szCs w:val="22"/>
              </w:rPr>
            </w:r>
          </w:p>
        </w:tc>
        <w:tc>
          <w:tcPr>
            <w:tcW w:w="8730" w:type="dxa"/>
            <w:tcBorders>
              <w:left w:val="single" w:sz="2" w:space="0" w:color="000000"/>
              <w:bottom w:val="single" w:sz="2" w:space="0" w:color="000000"/>
              <w:insideH w:val="single" w:sz="2" w:space="0" w:color="000000"/>
            </w:tcBorders>
            <w:shd w:fill="auto" w:val="clear"/>
            <w:tcMar>
              <w:left w:w="54" w:type="dxa"/>
            </w:tcMar>
            <w:vAlign w:val="center"/>
          </w:tcPr>
          <w:p>
            <w:pPr>
              <w:pStyle w:val="Contenudetableau"/>
              <w:jc w:val="both"/>
              <w:rPr>
                <w:sz w:val="21"/>
                <w:szCs w:val="21"/>
              </w:rPr>
            </w:pPr>
            <w:r>
              <w:rPr>
                <w:b/>
                <w:bCs/>
                <w:sz w:val="21"/>
                <w:szCs w:val="21"/>
              </w:rPr>
              <w:t>L’espace en trois dimensions :</w:t>
            </w:r>
            <w:r>
              <w:rPr>
                <w:sz w:val="21"/>
                <w:szCs w:val="21"/>
              </w:rPr>
              <w:t xml:space="preserve"> découverte et expérimentation du travail en volume (modelage, assemblage, construction, installation...) ; les notions de forme fermée et forme ouverte, de contour et de limite, de vide et de plein, d’intérieur et d’extérieur, d’enveloppe et de structure, de passage et de transition ; les interpénétrations entre l’espace de l’œuvre et l’espace du spectateur .</w:t>
            </w:r>
          </w:p>
        </w:tc>
        <w:tc>
          <w:tcPr>
            <w:tcW w:w="859" w:type="dxa"/>
            <w:tcBorders>
              <w:left w:val="single" w:sz="2" w:space="0" w:color="000000"/>
              <w:bottom w:val="single" w:sz="2" w:space="0" w:color="000000"/>
              <w:insideH w:val="single" w:sz="2" w:space="0" w:color="000000"/>
            </w:tcBorders>
            <w:shd w:fill="auto" w:val="clear"/>
            <w:tcMar>
              <w:left w:w="54" w:type="dxa"/>
            </w:tcMar>
          </w:tcPr>
          <w:p>
            <w:pPr>
              <w:pStyle w:val="Contenudetableau"/>
              <w:jc w:val="center"/>
              <w:rPr>
                <w:sz w:val="30"/>
                <w:szCs w:val="30"/>
              </w:rPr>
            </w:pPr>
            <w:r>
              <w:rPr>
                <w:sz w:val="30"/>
                <w:szCs w:val="30"/>
              </w:rPr>
            </w:r>
          </w:p>
        </w:tc>
        <w:tc>
          <w:tcPr>
            <w:tcW w:w="859" w:type="dxa"/>
            <w:tcBorders>
              <w:left w:val="single" w:sz="2" w:space="0" w:color="000000"/>
              <w:bottom w:val="single" w:sz="2" w:space="0" w:color="000000"/>
              <w:insideH w:val="single" w:sz="2" w:space="0" w:color="000000"/>
            </w:tcBorders>
            <w:shd w:fill="auto" w:val="clear"/>
            <w:tcMar>
              <w:left w:w="54" w:type="dxa"/>
            </w:tcMar>
          </w:tcPr>
          <w:p>
            <w:pPr>
              <w:pStyle w:val="Contenudetableau"/>
              <w:jc w:val="center"/>
              <w:rPr>
                <w:sz w:val="30"/>
                <w:szCs w:val="30"/>
              </w:rPr>
            </w:pPr>
            <w:r>
              <w:rPr>
                <w:sz w:val="30"/>
                <w:szCs w:val="30"/>
              </w:rPr>
            </w:r>
          </w:p>
        </w:tc>
        <w:tc>
          <w:tcPr>
            <w:tcW w:w="859" w:type="dxa"/>
            <w:tcBorders>
              <w:left w:val="single" w:sz="2" w:space="0" w:color="000000"/>
              <w:bottom w:val="single" w:sz="2" w:space="0" w:color="000000"/>
              <w:insideH w:val="single" w:sz="2" w:space="0" w:color="000000"/>
            </w:tcBorders>
            <w:shd w:fill="auto" w:val="clear"/>
            <w:tcMar>
              <w:left w:w="54" w:type="dxa"/>
            </w:tcMar>
          </w:tcPr>
          <w:p>
            <w:pPr>
              <w:pStyle w:val="Contenudetableau"/>
              <w:jc w:val="center"/>
              <w:rPr>
                <w:sz w:val="30"/>
                <w:szCs w:val="30"/>
              </w:rPr>
            </w:pPr>
            <w:r>
              <w:rPr>
                <w:sz w:val="30"/>
                <w:szCs w:val="30"/>
              </w:rPr>
            </w:r>
          </w:p>
        </w:tc>
        <w:tc>
          <w:tcPr>
            <w:tcW w:w="859" w:type="dxa"/>
            <w:tcBorders>
              <w:left w:val="single" w:sz="2" w:space="0" w:color="000000"/>
              <w:bottom w:val="single" w:sz="2" w:space="0" w:color="000000"/>
              <w:insideH w:val="single" w:sz="2" w:space="0" w:color="000000"/>
            </w:tcBorders>
            <w:shd w:fill="auto" w:val="clear"/>
            <w:tcMar>
              <w:left w:w="54" w:type="dxa"/>
            </w:tcMar>
          </w:tcPr>
          <w:p>
            <w:pPr>
              <w:pStyle w:val="Contenudetableau"/>
              <w:jc w:val="center"/>
              <w:rPr>
                <w:sz w:val="30"/>
                <w:szCs w:val="30"/>
              </w:rPr>
            </w:pPr>
            <w:r>
              <w:rPr>
                <w:sz w:val="30"/>
                <w:szCs w:val="30"/>
              </w:rPr>
            </w:r>
          </w:p>
        </w:tc>
        <w:tc>
          <w:tcPr>
            <w:tcW w:w="859" w:type="dxa"/>
            <w:tcBorders>
              <w:left w:val="single" w:sz="2" w:space="0" w:color="000000"/>
              <w:bottom w:val="single" w:sz="2" w:space="0" w:color="000000"/>
              <w:right w:val="single" w:sz="2" w:space="0" w:color="000000"/>
              <w:insideH w:val="single" w:sz="2" w:space="0" w:color="000000"/>
              <w:insideV w:val="single" w:sz="2" w:space="0" w:color="000000"/>
            </w:tcBorders>
            <w:shd w:fill="auto" w:val="clear"/>
            <w:tcMar>
              <w:left w:w="54" w:type="dxa"/>
            </w:tcMar>
          </w:tcPr>
          <w:p>
            <w:pPr>
              <w:pStyle w:val="Contenudetableau"/>
              <w:jc w:val="center"/>
              <w:rPr>
                <w:sz w:val="30"/>
                <w:szCs w:val="30"/>
              </w:rPr>
            </w:pPr>
            <w:r>
              <w:rPr>
                <w:sz w:val="30"/>
                <w:szCs w:val="30"/>
              </w:rPr>
            </w:r>
          </w:p>
        </w:tc>
      </w:tr>
      <w:tr>
        <w:trPr>
          <w:trHeight w:val="541" w:hRule="atLeast"/>
        </w:trPr>
        <w:tc>
          <w:tcPr>
            <w:tcW w:w="1530" w:type="dxa"/>
            <w:vMerge w:val="restart"/>
            <w:tcBorders>
              <w:left w:val="single" w:sz="2" w:space="0" w:color="000000"/>
              <w:bottom w:val="single" w:sz="2" w:space="0" w:color="000000"/>
              <w:insideH w:val="single" w:sz="2" w:space="0" w:color="000000"/>
            </w:tcBorders>
            <w:shd w:fill="83CAFF" w:val="clear"/>
            <w:tcMar>
              <w:left w:w="54" w:type="dxa"/>
            </w:tcMar>
            <w:vAlign w:val="center"/>
          </w:tcPr>
          <w:p>
            <w:pPr>
              <w:pStyle w:val="Contenudetableau"/>
              <w:jc w:val="center"/>
              <w:rPr>
                <w:b/>
                <w:b/>
                <w:bCs/>
                <w:sz w:val="22"/>
                <w:szCs w:val="22"/>
              </w:rPr>
            </w:pPr>
            <w:r>
              <w:rPr>
                <w:b/>
                <w:bCs/>
                <w:sz w:val="22"/>
                <w:szCs w:val="22"/>
              </w:rPr>
              <w:t>La matérialité de la production plastique et la sensibilité aux constituants de l’œuvre</w:t>
            </w:r>
          </w:p>
        </w:tc>
        <w:tc>
          <w:tcPr>
            <w:tcW w:w="8730" w:type="dxa"/>
            <w:tcBorders>
              <w:left w:val="single" w:sz="2" w:space="0" w:color="000000"/>
              <w:bottom w:val="single" w:sz="2" w:space="0" w:color="000000"/>
              <w:insideH w:val="single" w:sz="2" w:space="0" w:color="000000"/>
            </w:tcBorders>
            <w:shd w:fill="auto" w:val="clear"/>
            <w:tcMar>
              <w:left w:w="54" w:type="dxa"/>
            </w:tcMar>
            <w:vAlign w:val="center"/>
          </w:tcPr>
          <w:p>
            <w:pPr>
              <w:pStyle w:val="Contenudetableau"/>
              <w:jc w:val="both"/>
              <w:rPr>
                <w:sz w:val="21"/>
                <w:szCs w:val="21"/>
              </w:rPr>
            </w:pPr>
            <w:r>
              <w:rPr>
                <w:b/>
                <w:bCs/>
                <w:sz w:val="21"/>
                <w:szCs w:val="21"/>
              </w:rPr>
              <w:t xml:space="preserve">La réalité concrète d’une production ou d’une œuvre : </w:t>
            </w:r>
            <w:r>
              <w:rPr>
                <w:sz w:val="21"/>
                <w:szCs w:val="21"/>
              </w:rPr>
              <w:t>le rôle de la matérialité dans les effets sensibles que produit une œuvre ; faire l’expérience de la matérialité de l’œuvre, en tirer parti, comprendre qu’en art l’objet et l’image peuvent aussi devenir matériau.</w:t>
            </w:r>
          </w:p>
        </w:tc>
        <w:tc>
          <w:tcPr>
            <w:tcW w:w="859" w:type="dxa"/>
            <w:tcBorders>
              <w:left w:val="single" w:sz="2" w:space="0" w:color="000000"/>
              <w:bottom w:val="single" w:sz="2" w:space="0" w:color="000000"/>
              <w:insideH w:val="single" w:sz="2" w:space="0" w:color="000000"/>
            </w:tcBorders>
            <w:shd w:fill="auto" w:val="clear"/>
            <w:tcMar>
              <w:left w:w="54" w:type="dxa"/>
            </w:tcMar>
          </w:tcPr>
          <w:p>
            <w:pPr>
              <w:pStyle w:val="Contenudetableau"/>
              <w:jc w:val="center"/>
              <w:rPr>
                <w:sz w:val="30"/>
                <w:szCs w:val="30"/>
              </w:rPr>
            </w:pPr>
            <w:r>
              <w:rPr>
                <w:sz w:val="30"/>
                <w:szCs w:val="30"/>
              </w:rPr>
            </w:r>
          </w:p>
        </w:tc>
        <w:tc>
          <w:tcPr>
            <w:tcW w:w="859" w:type="dxa"/>
            <w:tcBorders>
              <w:left w:val="single" w:sz="2" w:space="0" w:color="000000"/>
              <w:bottom w:val="single" w:sz="2" w:space="0" w:color="000000"/>
              <w:insideH w:val="single" w:sz="2" w:space="0" w:color="000000"/>
            </w:tcBorders>
            <w:shd w:fill="auto" w:val="clear"/>
            <w:tcMar>
              <w:left w:w="54" w:type="dxa"/>
            </w:tcMar>
          </w:tcPr>
          <w:p>
            <w:pPr>
              <w:pStyle w:val="Contenudetableau"/>
              <w:jc w:val="center"/>
              <w:rPr>
                <w:sz w:val="30"/>
                <w:szCs w:val="30"/>
              </w:rPr>
            </w:pPr>
            <w:r>
              <w:rPr>
                <w:sz w:val="30"/>
                <w:szCs w:val="30"/>
              </w:rPr>
            </w:r>
          </w:p>
        </w:tc>
        <w:tc>
          <w:tcPr>
            <w:tcW w:w="859" w:type="dxa"/>
            <w:tcBorders>
              <w:left w:val="single" w:sz="2" w:space="0" w:color="000000"/>
              <w:bottom w:val="single" w:sz="2" w:space="0" w:color="000000"/>
              <w:insideH w:val="single" w:sz="2" w:space="0" w:color="000000"/>
            </w:tcBorders>
            <w:shd w:fill="auto" w:val="clear"/>
            <w:tcMar>
              <w:left w:w="54" w:type="dxa"/>
            </w:tcMar>
          </w:tcPr>
          <w:p>
            <w:pPr>
              <w:pStyle w:val="Contenudetableau"/>
              <w:jc w:val="center"/>
              <w:rPr>
                <w:sz w:val="30"/>
                <w:szCs w:val="30"/>
              </w:rPr>
            </w:pPr>
            <w:r>
              <w:rPr>
                <w:sz w:val="30"/>
                <w:szCs w:val="30"/>
              </w:rPr>
            </w:r>
          </w:p>
        </w:tc>
        <w:tc>
          <w:tcPr>
            <w:tcW w:w="859" w:type="dxa"/>
            <w:tcBorders>
              <w:left w:val="single" w:sz="2" w:space="0" w:color="000000"/>
              <w:bottom w:val="single" w:sz="2" w:space="0" w:color="000000"/>
              <w:insideH w:val="single" w:sz="2" w:space="0" w:color="000000"/>
            </w:tcBorders>
            <w:shd w:fill="auto" w:val="clear"/>
            <w:tcMar>
              <w:left w:w="54" w:type="dxa"/>
            </w:tcMar>
          </w:tcPr>
          <w:p>
            <w:pPr>
              <w:pStyle w:val="Contenudetableau"/>
              <w:jc w:val="center"/>
              <w:rPr>
                <w:sz w:val="30"/>
                <w:szCs w:val="30"/>
              </w:rPr>
            </w:pPr>
            <w:r>
              <w:rPr>
                <w:sz w:val="30"/>
                <w:szCs w:val="30"/>
              </w:rPr>
            </w:r>
          </w:p>
        </w:tc>
        <w:tc>
          <w:tcPr>
            <w:tcW w:w="859" w:type="dxa"/>
            <w:tcBorders>
              <w:left w:val="single" w:sz="2" w:space="0" w:color="000000"/>
              <w:bottom w:val="single" w:sz="2" w:space="0" w:color="000000"/>
              <w:right w:val="single" w:sz="2" w:space="0" w:color="000000"/>
              <w:insideH w:val="single" w:sz="2" w:space="0" w:color="000000"/>
              <w:insideV w:val="single" w:sz="2" w:space="0" w:color="000000"/>
            </w:tcBorders>
            <w:shd w:fill="auto" w:val="clear"/>
            <w:tcMar>
              <w:left w:w="54" w:type="dxa"/>
            </w:tcMar>
          </w:tcPr>
          <w:p>
            <w:pPr>
              <w:pStyle w:val="Contenudetableau"/>
              <w:jc w:val="center"/>
              <w:rPr>
                <w:sz w:val="30"/>
                <w:szCs w:val="30"/>
              </w:rPr>
            </w:pPr>
            <w:r>
              <w:rPr>
                <w:sz w:val="30"/>
                <w:szCs w:val="30"/>
              </w:rPr>
            </w:r>
          </w:p>
        </w:tc>
      </w:tr>
      <w:tr>
        <w:trPr>
          <w:trHeight w:val="510" w:hRule="atLeast"/>
        </w:trPr>
        <w:tc>
          <w:tcPr>
            <w:tcW w:w="1530" w:type="dxa"/>
            <w:vMerge w:val="continue"/>
            <w:tcBorders>
              <w:left w:val="single" w:sz="2" w:space="0" w:color="000000"/>
              <w:bottom w:val="single" w:sz="2" w:space="0" w:color="000000"/>
              <w:insideH w:val="single" w:sz="2" w:space="0" w:color="000000"/>
            </w:tcBorders>
            <w:shd w:fill="83CAFF" w:val="clear"/>
            <w:tcMar>
              <w:left w:w="54" w:type="dxa"/>
            </w:tcMar>
            <w:vAlign w:val="center"/>
          </w:tcPr>
          <w:p>
            <w:pPr>
              <w:pStyle w:val="Normal"/>
              <w:rPr/>
            </w:pPr>
            <w:r>
              <w:rPr/>
            </w:r>
          </w:p>
        </w:tc>
        <w:tc>
          <w:tcPr>
            <w:tcW w:w="8730" w:type="dxa"/>
            <w:tcBorders>
              <w:left w:val="single" w:sz="2" w:space="0" w:color="000000"/>
              <w:bottom w:val="single" w:sz="2" w:space="0" w:color="000000"/>
              <w:insideH w:val="single" w:sz="2" w:space="0" w:color="000000"/>
            </w:tcBorders>
            <w:shd w:fill="auto" w:val="clear"/>
            <w:tcMar>
              <w:left w:w="54" w:type="dxa"/>
            </w:tcMar>
            <w:vAlign w:val="center"/>
          </w:tcPr>
          <w:p>
            <w:pPr>
              <w:pStyle w:val="Contenudetableau"/>
              <w:jc w:val="both"/>
              <w:rPr>
                <w:sz w:val="21"/>
                <w:szCs w:val="21"/>
              </w:rPr>
            </w:pPr>
            <w:r>
              <w:rPr>
                <w:b/>
                <w:bCs/>
                <w:sz w:val="21"/>
                <w:szCs w:val="21"/>
              </w:rPr>
              <w:t>Les qualités physiques des matériaux :</w:t>
            </w:r>
            <w:r>
              <w:rPr>
                <w:sz w:val="21"/>
                <w:szCs w:val="21"/>
              </w:rPr>
              <w:t xml:space="preserve"> incidences de leurs caractéristiques (porosité, rugosité, liquidité, malléabilité...) sur la pratique plastique en deux dimensions (transparences, épaisseurs, mélanges homogènes et hétérogènes, collages...) et en volume (stratifications, assemblages, empilements, tressages, emboitements, adjonctions d’objets ou de fragments d’objets...), sur l’invention de formes ou de techniques, sur la production de sens.</w:t>
            </w:r>
          </w:p>
        </w:tc>
        <w:tc>
          <w:tcPr>
            <w:tcW w:w="859" w:type="dxa"/>
            <w:tcBorders>
              <w:left w:val="single" w:sz="2" w:space="0" w:color="000000"/>
              <w:bottom w:val="single" w:sz="2" w:space="0" w:color="000000"/>
              <w:insideH w:val="single" w:sz="2" w:space="0" w:color="000000"/>
            </w:tcBorders>
            <w:shd w:fill="auto" w:val="clear"/>
            <w:tcMar>
              <w:left w:w="54" w:type="dxa"/>
            </w:tcMar>
          </w:tcPr>
          <w:p>
            <w:pPr>
              <w:pStyle w:val="Contenudetableau"/>
              <w:jc w:val="center"/>
              <w:rPr>
                <w:sz w:val="30"/>
                <w:szCs w:val="30"/>
              </w:rPr>
            </w:pPr>
            <w:r>
              <w:rPr>
                <w:sz w:val="30"/>
                <w:szCs w:val="30"/>
              </w:rPr>
            </w:r>
          </w:p>
        </w:tc>
        <w:tc>
          <w:tcPr>
            <w:tcW w:w="859" w:type="dxa"/>
            <w:tcBorders>
              <w:left w:val="single" w:sz="2" w:space="0" w:color="000000"/>
              <w:bottom w:val="single" w:sz="2" w:space="0" w:color="000000"/>
              <w:insideH w:val="single" w:sz="2" w:space="0" w:color="000000"/>
            </w:tcBorders>
            <w:shd w:fill="auto" w:val="clear"/>
            <w:tcMar>
              <w:left w:w="54" w:type="dxa"/>
            </w:tcMar>
          </w:tcPr>
          <w:p>
            <w:pPr>
              <w:pStyle w:val="Contenudetableau"/>
              <w:jc w:val="center"/>
              <w:rPr>
                <w:sz w:val="30"/>
                <w:szCs w:val="30"/>
              </w:rPr>
            </w:pPr>
            <w:r>
              <w:rPr>
                <w:sz w:val="30"/>
                <w:szCs w:val="30"/>
              </w:rPr>
            </w:r>
          </w:p>
        </w:tc>
        <w:tc>
          <w:tcPr>
            <w:tcW w:w="859" w:type="dxa"/>
            <w:tcBorders>
              <w:left w:val="single" w:sz="2" w:space="0" w:color="000000"/>
              <w:bottom w:val="single" w:sz="2" w:space="0" w:color="000000"/>
              <w:insideH w:val="single" w:sz="2" w:space="0" w:color="000000"/>
            </w:tcBorders>
            <w:shd w:fill="auto" w:val="clear"/>
            <w:tcMar>
              <w:left w:w="54" w:type="dxa"/>
            </w:tcMar>
          </w:tcPr>
          <w:p>
            <w:pPr>
              <w:pStyle w:val="Contenudetableau"/>
              <w:jc w:val="center"/>
              <w:rPr>
                <w:sz w:val="30"/>
                <w:szCs w:val="30"/>
              </w:rPr>
            </w:pPr>
            <w:r>
              <w:rPr>
                <w:sz w:val="30"/>
                <w:szCs w:val="30"/>
              </w:rPr>
            </w:r>
          </w:p>
        </w:tc>
        <w:tc>
          <w:tcPr>
            <w:tcW w:w="859" w:type="dxa"/>
            <w:tcBorders>
              <w:left w:val="single" w:sz="2" w:space="0" w:color="000000"/>
              <w:bottom w:val="single" w:sz="2" w:space="0" w:color="000000"/>
              <w:insideH w:val="single" w:sz="2" w:space="0" w:color="000000"/>
            </w:tcBorders>
            <w:shd w:fill="auto" w:val="clear"/>
            <w:tcMar>
              <w:left w:w="54" w:type="dxa"/>
            </w:tcMar>
          </w:tcPr>
          <w:p>
            <w:pPr>
              <w:pStyle w:val="Contenudetableau"/>
              <w:jc w:val="center"/>
              <w:rPr>
                <w:sz w:val="30"/>
                <w:szCs w:val="30"/>
              </w:rPr>
            </w:pPr>
            <w:r>
              <w:rPr>
                <w:sz w:val="30"/>
                <w:szCs w:val="30"/>
              </w:rPr>
            </w:r>
          </w:p>
        </w:tc>
        <w:tc>
          <w:tcPr>
            <w:tcW w:w="859" w:type="dxa"/>
            <w:tcBorders>
              <w:left w:val="single" w:sz="2" w:space="0" w:color="000000"/>
              <w:bottom w:val="single" w:sz="2" w:space="0" w:color="000000"/>
              <w:right w:val="single" w:sz="2" w:space="0" w:color="000000"/>
              <w:insideH w:val="single" w:sz="2" w:space="0" w:color="000000"/>
              <w:insideV w:val="single" w:sz="2" w:space="0" w:color="000000"/>
            </w:tcBorders>
            <w:shd w:fill="auto" w:val="clear"/>
            <w:tcMar>
              <w:left w:w="54" w:type="dxa"/>
            </w:tcMar>
          </w:tcPr>
          <w:p>
            <w:pPr>
              <w:pStyle w:val="Contenudetableau"/>
              <w:jc w:val="center"/>
              <w:rPr>
                <w:sz w:val="30"/>
                <w:szCs w:val="30"/>
              </w:rPr>
            </w:pPr>
            <w:r>
              <w:rPr>
                <w:sz w:val="30"/>
                <w:szCs w:val="30"/>
              </w:rPr>
            </w:r>
          </w:p>
        </w:tc>
      </w:tr>
      <w:tr>
        <w:trPr/>
        <w:tc>
          <w:tcPr>
            <w:tcW w:w="1530" w:type="dxa"/>
            <w:vMerge w:val="continue"/>
            <w:tcBorders>
              <w:left w:val="single" w:sz="2" w:space="0" w:color="000000"/>
              <w:bottom w:val="single" w:sz="2" w:space="0" w:color="000000"/>
              <w:insideH w:val="single" w:sz="2" w:space="0" w:color="000000"/>
            </w:tcBorders>
            <w:shd w:fill="83CAFF" w:val="clear"/>
            <w:tcMar>
              <w:left w:w="54" w:type="dxa"/>
            </w:tcMar>
            <w:vAlign w:val="center"/>
          </w:tcPr>
          <w:p>
            <w:pPr>
              <w:pStyle w:val="Normal"/>
              <w:rPr/>
            </w:pPr>
            <w:r>
              <w:rPr/>
            </w:r>
          </w:p>
        </w:tc>
        <w:tc>
          <w:tcPr>
            <w:tcW w:w="8730" w:type="dxa"/>
            <w:tcBorders>
              <w:left w:val="single" w:sz="2" w:space="0" w:color="000000"/>
              <w:bottom w:val="single" w:sz="2" w:space="0" w:color="000000"/>
              <w:insideH w:val="single" w:sz="2" w:space="0" w:color="000000"/>
            </w:tcBorders>
            <w:shd w:fill="auto" w:val="clear"/>
            <w:tcMar>
              <w:left w:w="54" w:type="dxa"/>
            </w:tcMar>
            <w:vAlign w:val="center"/>
          </w:tcPr>
          <w:p>
            <w:pPr>
              <w:pStyle w:val="Contenudetableau"/>
              <w:jc w:val="both"/>
              <w:rPr>
                <w:sz w:val="21"/>
                <w:szCs w:val="21"/>
              </w:rPr>
            </w:pPr>
            <w:r>
              <w:rPr>
                <w:b/>
                <w:bCs/>
                <w:sz w:val="21"/>
                <w:szCs w:val="21"/>
              </w:rPr>
              <w:t xml:space="preserve">Les effets du geste et de l’instrument : </w:t>
            </w:r>
            <w:r>
              <w:rPr>
                <w:sz w:val="21"/>
                <w:szCs w:val="21"/>
              </w:rPr>
              <w:t>les qualités plastiques et les effets visuels obtenus par la mise en œuvre d’outils, de médiums et de supports variés ; par l’élargissement de la notion d’outil (la main, les brosses et pinceaux de caractéristiques et tailles diverses, les chiffons, les éponges, les outils inventés...) ; par les dialogues entre les instruments et la matière (touche, trace, texture, facture, griffure, trainée, découpe, coulure...) ; par l’amplitude ou la retenue du geste, sa maitrise ou son imprévisibilité.</w:t>
            </w:r>
          </w:p>
        </w:tc>
        <w:tc>
          <w:tcPr>
            <w:tcW w:w="859" w:type="dxa"/>
            <w:tcBorders>
              <w:left w:val="single" w:sz="2" w:space="0" w:color="000000"/>
              <w:bottom w:val="single" w:sz="2" w:space="0" w:color="000000"/>
              <w:insideH w:val="single" w:sz="2" w:space="0" w:color="000000"/>
            </w:tcBorders>
            <w:shd w:fill="auto" w:val="clear"/>
            <w:tcMar>
              <w:left w:w="54" w:type="dxa"/>
            </w:tcMar>
          </w:tcPr>
          <w:p>
            <w:pPr>
              <w:pStyle w:val="Contenudetableau"/>
              <w:jc w:val="center"/>
              <w:rPr>
                <w:sz w:val="30"/>
                <w:szCs w:val="30"/>
              </w:rPr>
            </w:pPr>
            <w:r>
              <w:rPr>
                <w:sz w:val="30"/>
                <w:szCs w:val="30"/>
              </w:rPr>
            </w:r>
          </w:p>
        </w:tc>
        <w:tc>
          <w:tcPr>
            <w:tcW w:w="859" w:type="dxa"/>
            <w:tcBorders>
              <w:left w:val="single" w:sz="2" w:space="0" w:color="000000"/>
              <w:bottom w:val="single" w:sz="2" w:space="0" w:color="000000"/>
              <w:insideH w:val="single" w:sz="2" w:space="0" w:color="000000"/>
            </w:tcBorders>
            <w:shd w:fill="auto" w:val="clear"/>
            <w:tcMar>
              <w:left w:w="54" w:type="dxa"/>
            </w:tcMar>
          </w:tcPr>
          <w:p>
            <w:pPr>
              <w:pStyle w:val="Contenudetableau"/>
              <w:jc w:val="center"/>
              <w:rPr>
                <w:sz w:val="30"/>
                <w:szCs w:val="30"/>
              </w:rPr>
            </w:pPr>
            <w:r>
              <w:rPr>
                <w:sz w:val="30"/>
                <w:szCs w:val="30"/>
              </w:rPr>
            </w:r>
          </w:p>
        </w:tc>
        <w:tc>
          <w:tcPr>
            <w:tcW w:w="859" w:type="dxa"/>
            <w:tcBorders>
              <w:left w:val="single" w:sz="2" w:space="0" w:color="000000"/>
              <w:bottom w:val="single" w:sz="2" w:space="0" w:color="000000"/>
              <w:insideH w:val="single" w:sz="2" w:space="0" w:color="000000"/>
            </w:tcBorders>
            <w:shd w:fill="auto" w:val="clear"/>
            <w:tcMar>
              <w:left w:w="54" w:type="dxa"/>
            </w:tcMar>
          </w:tcPr>
          <w:p>
            <w:pPr>
              <w:pStyle w:val="Contenudetableau"/>
              <w:jc w:val="center"/>
              <w:rPr>
                <w:sz w:val="30"/>
                <w:szCs w:val="30"/>
              </w:rPr>
            </w:pPr>
            <w:r>
              <w:rPr>
                <w:sz w:val="30"/>
                <w:szCs w:val="30"/>
              </w:rPr>
            </w:r>
          </w:p>
        </w:tc>
        <w:tc>
          <w:tcPr>
            <w:tcW w:w="859" w:type="dxa"/>
            <w:tcBorders>
              <w:left w:val="single" w:sz="2" w:space="0" w:color="000000"/>
              <w:bottom w:val="single" w:sz="2" w:space="0" w:color="000000"/>
              <w:insideH w:val="single" w:sz="2" w:space="0" w:color="000000"/>
            </w:tcBorders>
            <w:shd w:fill="auto" w:val="clear"/>
            <w:tcMar>
              <w:left w:w="54" w:type="dxa"/>
            </w:tcMar>
          </w:tcPr>
          <w:p>
            <w:pPr>
              <w:pStyle w:val="Contenudetableau"/>
              <w:jc w:val="center"/>
              <w:rPr>
                <w:sz w:val="30"/>
                <w:szCs w:val="30"/>
              </w:rPr>
            </w:pPr>
            <w:r>
              <w:rPr>
                <w:sz w:val="30"/>
                <w:szCs w:val="30"/>
              </w:rPr>
            </w:r>
          </w:p>
        </w:tc>
        <w:tc>
          <w:tcPr>
            <w:tcW w:w="859" w:type="dxa"/>
            <w:tcBorders>
              <w:left w:val="single" w:sz="2" w:space="0" w:color="000000"/>
              <w:bottom w:val="single" w:sz="2" w:space="0" w:color="000000"/>
              <w:right w:val="single" w:sz="2" w:space="0" w:color="000000"/>
              <w:insideH w:val="single" w:sz="2" w:space="0" w:color="000000"/>
              <w:insideV w:val="single" w:sz="2" w:space="0" w:color="000000"/>
            </w:tcBorders>
            <w:shd w:fill="auto" w:val="clear"/>
            <w:tcMar>
              <w:left w:w="54" w:type="dxa"/>
            </w:tcMar>
          </w:tcPr>
          <w:p>
            <w:pPr>
              <w:pStyle w:val="Contenudetableau"/>
              <w:jc w:val="center"/>
              <w:rPr>
                <w:sz w:val="30"/>
                <w:szCs w:val="30"/>
              </w:rPr>
            </w:pPr>
            <w:r>
              <w:rPr>
                <w:sz w:val="30"/>
                <w:szCs w:val="30"/>
              </w:rPr>
            </w:r>
          </w:p>
        </w:tc>
      </w:tr>
      <w:tr>
        <w:trPr/>
        <w:tc>
          <w:tcPr>
            <w:tcW w:w="1530" w:type="dxa"/>
            <w:vMerge w:val="continue"/>
            <w:tcBorders>
              <w:left w:val="single" w:sz="2" w:space="0" w:color="000000"/>
              <w:bottom w:val="single" w:sz="2" w:space="0" w:color="000000"/>
              <w:insideH w:val="single" w:sz="2" w:space="0" w:color="000000"/>
            </w:tcBorders>
            <w:shd w:fill="83CAFF" w:val="clear"/>
            <w:tcMar>
              <w:left w:w="54" w:type="dxa"/>
            </w:tcMar>
            <w:vAlign w:val="center"/>
          </w:tcPr>
          <w:p>
            <w:pPr>
              <w:pStyle w:val="Normal"/>
              <w:rPr/>
            </w:pPr>
            <w:r>
              <w:rPr/>
            </w:r>
          </w:p>
        </w:tc>
        <w:tc>
          <w:tcPr>
            <w:tcW w:w="8730" w:type="dxa"/>
            <w:tcBorders>
              <w:left w:val="single" w:sz="2" w:space="0" w:color="000000"/>
              <w:bottom w:val="single" w:sz="2" w:space="0" w:color="000000"/>
              <w:insideH w:val="single" w:sz="2" w:space="0" w:color="000000"/>
            </w:tcBorders>
            <w:shd w:fill="auto" w:val="clear"/>
            <w:tcMar>
              <w:left w:w="54" w:type="dxa"/>
            </w:tcMar>
            <w:vAlign w:val="center"/>
          </w:tcPr>
          <w:p>
            <w:pPr>
              <w:pStyle w:val="Contenudetableau"/>
              <w:jc w:val="both"/>
              <w:rPr>
                <w:sz w:val="21"/>
                <w:szCs w:val="21"/>
              </w:rPr>
            </w:pPr>
            <w:r>
              <w:rPr>
                <w:b/>
                <w:bCs/>
                <w:sz w:val="21"/>
                <w:szCs w:val="21"/>
              </w:rPr>
              <w:t>La matérialité et la qualité de la couleur :</w:t>
            </w:r>
            <w:r>
              <w:rPr>
                <w:sz w:val="21"/>
                <w:szCs w:val="21"/>
              </w:rPr>
              <w:t xml:space="preserve"> la découverte des relations entre sensation colorée et qualités physiques de la matière colorée (pigments, substances, liants, siccatifs...), des effets induits par les usages (jus, glacis, empâtement, couverture, aplat, plage, giclure...), les supports, les mélanges avec d’autres médiums ; la compréhension des dimensions sensorielles de la couleur, notamment les interrelations entre quantité (formats, surfaces, étendue, environnement) et qualité (teintes, intensité, nuances, lumière...).</w:t>
            </w:r>
          </w:p>
        </w:tc>
        <w:tc>
          <w:tcPr>
            <w:tcW w:w="859" w:type="dxa"/>
            <w:tcBorders>
              <w:left w:val="single" w:sz="2" w:space="0" w:color="000000"/>
              <w:bottom w:val="single" w:sz="2" w:space="0" w:color="000000"/>
              <w:insideH w:val="single" w:sz="2" w:space="0" w:color="000000"/>
            </w:tcBorders>
            <w:shd w:fill="auto" w:val="clear"/>
            <w:tcMar>
              <w:left w:w="54" w:type="dxa"/>
            </w:tcMar>
          </w:tcPr>
          <w:p>
            <w:pPr>
              <w:pStyle w:val="Contenudetableau"/>
              <w:jc w:val="center"/>
              <w:rPr>
                <w:sz w:val="30"/>
                <w:szCs w:val="30"/>
              </w:rPr>
            </w:pPr>
            <w:r>
              <w:rPr>
                <w:sz w:val="30"/>
                <w:szCs w:val="30"/>
              </w:rPr>
            </w:r>
          </w:p>
        </w:tc>
        <w:tc>
          <w:tcPr>
            <w:tcW w:w="859" w:type="dxa"/>
            <w:tcBorders>
              <w:left w:val="single" w:sz="2" w:space="0" w:color="000000"/>
              <w:bottom w:val="single" w:sz="2" w:space="0" w:color="000000"/>
              <w:insideH w:val="single" w:sz="2" w:space="0" w:color="000000"/>
            </w:tcBorders>
            <w:shd w:fill="auto" w:val="clear"/>
            <w:tcMar>
              <w:left w:w="54" w:type="dxa"/>
            </w:tcMar>
          </w:tcPr>
          <w:p>
            <w:pPr>
              <w:pStyle w:val="Contenudetableau"/>
              <w:jc w:val="center"/>
              <w:rPr>
                <w:sz w:val="30"/>
                <w:szCs w:val="30"/>
              </w:rPr>
            </w:pPr>
            <w:r>
              <w:rPr>
                <w:sz w:val="30"/>
                <w:szCs w:val="30"/>
              </w:rPr>
            </w:r>
          </w:p>
        </w:tc>
        <w:tc>
          <w:tcPr>
            <w:tcW w:w="859" w:type="dxa"/>
            <w:tcBorders>
              <w:left w:val="single" w:sz="2" w:space="0" w:color="000000"/>
              <w:bottom w:val="single" w:sz="2" w:space="0" w:color="000000"/>
              <w:insideH w:val="single" w:sz="2" w:space="0" w:color="000000"/>
            </w:tcBorders>
            <w:shd w:fill="auto" w:val="clear"/>
            <w:tcMar>
              <w:left w:w="54" w:type="dxa"/>
            </w:tcMar>
          </w:tcPr>
          <w:p>
            <w:pPr>
              <w:pStyle w:val="Contenudetableau"/>
              <w:jc w:val="center"/>
              <w:rPr>
                <w:sz w:val="30"/>
                <w:szCs w:val="30"/>
              </w:rPr>
            </w:pPr>
            <w:r>
              <w:rPr>
                <w:sz w:val="30"/>
                <w:szCs w:val="30"/>
              </w:rPr>
            </w:r>
          </w:p>
        </w:tc>
        <w:tc>
          <w:tcPr>
            <w:tcW w:w="859" w:type="dxa"/>
            <w:tcBorders>
              <w:left w:val="single" w:sz="2" w:space="0" w:color="000000"/>
              <w:bottom w:val="single" w:sz="2" w:space="0" w:color="000000"/>
              <w:insideH w:val="single" w:sz="2" w:space="0" w:color="000000"/>
            </w:tcBorders>
            <w:shd w:fill="auto" w:val="clear"/>
            <w:tcMar>
              <w:left w:w="54" w:type="dxa"/>
            </w:tcMar>
          </w:tcPr>
          <w:p>
            <w:pPr>
              <w:pStyle w:val="Contenudetableau"/>
              <w:jc w:val="center"/>
              <w:rPr>
                <w:sz w:val="30"/>
                <w:szCs w:val="30"/>
              </w:rPr>
            </w:pPr>
            <w:r>
              <w:rPr>
                <w:sz w:val="30"/>
                <w:szCs w:val="30"/>
              </w:rPr>
            </w:r>
          </w:p>
        </w:tc>
        <w:tc>
          <w:tcPr>
            <w:tcW w:w="859" w:type="dxa"/>
            <w:tcBorders>
              <w:left w:val="single" w:sz="2" w:space="0" w:color="000000"/>
              <w:bottom w:val="single" w:sz="2" w:space="0" w:color="000000"/>
              <w:right w:val="single" w:sz="2" w:space="0" w:color="000000"/>
              <w:insideH w:val="single" w:sz="2" w:space="0" w:color="000000"/>
              <w:insideV w:val="single" w:sz="2" w:space="0" w:color="000000"/>
            </w:tcBorders>
            <w:shd w:fill="auto" w:val="clear"/>
            <w:tcMar>
              <w:left w:w="54" w:type="dxa"/>
            </w:tcMar>
          </w:tcPr>
          <w:p>
            <w:pPr>
              <w:pStyle w:val="Contenudetableau"/>
              <w:jc w:val="center"/>
              <w:rPr>
                <w:sz w:val="30"/>
                <w:szCs w:val="30"/>
              </w:rPr>
            </w:pPr>
            <w:r>
              <w:rPr>
                <w:sz w:val="30"/>
                <w:szCs w:val="30"/>
              </w:rPr>
            </w:r>
          </w:p>
        </w:tc>
      </w:tr>
    </w:tbl>
    <w:p>
      <w:pPr>
        <w:pStyle w:val="Normal"/>
        <w:jc w:val="center"/>
        <w:rPr>
          <w:sz w:val="4"/>
          <w:szCs w:val="4"/>
        </w:rPr>
      </w:pPr>
      <w:r>
        <w:rPr>
          <w:sz w:val="4"/>
          <w:szCs w:val="4"/>
        </w:rPr>
      </w:r>
    </w:p>
    <w:sectPr>
      <w:type w:val="nextPage"/>
      <w:pgSz w:orient="landscape" w:w="16838" w:h="11906"/>
      <w:pgMar w:left="1134" w:right="1134" w:header="0" w:top="1134" w:footer="0" w:bottom="1134" w:gutter="0"/>
      <w:pgNumType w:fmt="decimal"/>
      <w:formProt w:val="false"/>
      <w:textDirection w:val="lrTb"/>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Liberation Sans">
    <w:altName w:val="Arial"/>
    <w:charset w:val="01"/>
    <w:family w:val="swiss"/>
    <w:pitch w:val="variable"/>
  </w:font>
  <w:font w:name="kaus Tripa">
    <w:charset w:val="01"/>
    <w:family w:val="auto"/>
    <w:pitch w:val="variable"/>
  </w:font>
  <w:font w:name="Wingdings">
    <w:charset w:val="02"/>
    <w:family w:val="auto"/>
    <w:pitch w:val="default"/>
  </w:font>
</w:fonts>
</file>

<file path=word/settings.xml><?xml version="1.0" encoding="utf-8"?>
<w:settings xmlns:w="http://schemas.openxmlformats.org/wordprocessingml/2006/main">
  <w:zoom w:percent="100"/>
  <w:defaultTabStop w:val="709"/>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Lucida Sans Unicode" w:cs="FreeSans"/>
        <w:sz w:val="24"/>
        <w:szCs w:val="24"/>
        <w:lang w:val="fr-FR" w:eastAsia="zh-CN" w:bidi="hi-IN"/>
      </w:rPr>
    </w:rPrDefault>
    <w:pPrDefault>
      <w:pPr>
        <w:widowControl/>
      </w:pPr>
    </w:pPrDefault>
  </w:docDefaults>
  <w:style w:type="paragraph" w:styleId="Normal">
    <w:name w:val="Normal"/>
    <w:qFormat/>
    <w:pPr>
      <w:widowControl/>
      <w:kinsoku w:val="true"/>
      <w:overflowPunct w:val="true"/>
      <w:autoSpaceDE w:val="true"/>
      <w:bidi w:val="0"/>
    </w:pPr>
    <w:rPr>
      <w:rFonts w:ascii="Liberation Serif" w:hAnsi="Liberation Serif" w:eastAsia="Lucida Sans Unicode" w:cs="FreeSans"/>
      <w:color w:val="auto"/>
      <w:sz w:val="24"/>
      <w:szCs w:val="24"/>
      <w:lang w:val="fr-FR" w:eastAsia="zh-CN" w:bidi="hi-IN"/>
    </w:rPr>
  </w:style>
  <w:style w:type="paragraph" w:styleId="Titre1">
    <w:name w:val="Heading 1"/>
    <w:basedOn w:val="Titre"/>
    <w:next w:val="Corpsdetexte"/>
    <w:qFormat/>
    <w:pPr>
      <w:numPr>
        <w:ilvl w:val="0"/>
        <w:numId w:val="0"/>
      </w:numPr>
      <w:spacing w:before="240" w:after="120"/>
      <w:outlineLvl w:val="0"/>
    </w:pPr>
    <w:rPr>
      <w:b/>
      <w:bCs/>
      <w:sz w:val="36"/>
      <w:szCs w:val="36"/>
    </w:rPr>
  </w:style>
  <w:style w:type="paragraph" w:styleId="Titre2">
    <w:name w:val="Heading 2"/>
    <w:basedOn w:val="Titre"/>
    <w:next w:val="Corpsdetexte"/>
    <w:qFormat/>
    <w:pPr>
      <w:numPr>
        <w:ilvl w:val="0"/>
        <w:numId w:val="0"/>
      </w:numPr>
      <w:spacing w:before="200" w:after="120"/>
      <w:outlineLvl w:val="1"/>
    </w:pPr>
    <w:rPr>
      <w:b/>
      <w:bCs/>
      <w:sz w:val="32"/>
      <w:szCs w:val="32"/>
    </w:rPr>
  </w:style>
  <w:style w:type="paragraph" w:styleId="Titre3">
    <w:name w:val="Heading 3"/>
    <w:basedOn w:val="Titre"/>
    <w:next w:val="Corpsdetexte"/>
    <w:qFormat/>
    <w:pPr>
      <w:numPr>
        <w:ilvl w:val="0"/>
        <w:numId w:val="0"/>
      </w:numPr>
      <w:spacing w:before="140" w:after="120"/>
      <w:outlineLvl w:val="2"/>
    </w:pPr>
    <w:rPr>
      <w:b/>
      <w:bCs/>
      <w:sz w:val="28"/>
      <w:szCs w:val="28"/>
    </w:rPr>
  </w:style>
  <w:style w:type="paragraph" w:styleId="Titre">
    <w:name w:val="Titre"/>
    <w:basedOn w:val="Normal"/>
    <w:next w:val="Corpsdetexte"/>
    <w:qFormat/>
    <w:pPr>
      <w:keepNext/>
      <w:spacing w:before="240" w:after="120"/>
    </w:pPr>
    <w:rPr>
      <w:rFonts w:ascii="Liberation Sans" w:hAnsi="Liberation Sans" w:eastAsia="Lucida Sans Unicode" w:cs="FreeSans"/>
      <w:sz w:val="28"/>
      <w:szCs w:val="28"/>
    </w:rPr>
  </w:style>
  <w:style w:type="paragraph" w:styleId="Corpsdetexte">
    <w:name w:val="Body Text"/>
    <w:basedOn w:val="Normal"/>
    <w:pPr>
      <w:spacing w:lineRule="auto" w:line="288" w:before="0" w:after="140"/>
    </w:pPr>
    <w:rPr/>
  </w:style>
  <w:style w:type="paragraph" w:styleId="Liste">
    <w:name w:val="List"/>
    <w:basedOn w:val="Corpsdetexte"/>
    <w:pPr/>
    <w:rPr>
      <w:rFonts w:cs="FreeSans"/>
    </w:rPr>
  </w:style>
  <w:style w:type="paragraph" w:styleId="Lgende">
    <w:name w:val="Caption"/>
    <w:basedOn w:val="Normal"/>
    <w:qFormat/>
    <w:pPr>
      <w:suppressLineNumbers/>
      <w:spacing w:before="120" w:after="120"/>
    </w:pPr>
    <w:rPr>
      <w:rFonts w:cs="FreeSans"/>
      <w:i/>
      <w:iCs/>
      <w:sz w:val="24"/>
      <w:szCs w:val="24"/>
    </w:rPr>
  </w:style>
  <w:style w:type="paragraph" w:styleId="Index">
    <w:name w:val="Index"/>
    <w:basedOn w:val="Normal"/>
    <w:qFormat/>
    <w:pPr>
      <w:suppressLineNumbers/>
    </w:pPr>
    <w:rPr>
      <w:rFonts w:cs="FreeSans"/>
    </w:rPr>
  </w:style>
  <w:style w:type="paragraph" w:styleId="Quotations">
    <w:name w:val="Quotations"/>
    <w:basedOn w:val="Normal"/>
    <w:qFormat/>
    <w:pPr>
      <w:spacing w:before="0" w:after="283"/>
      <w:ind w:left="567" w:right="567" w:hanging="0"/>
    </w:pPr>
    <w:rPr/>
  </w:style>
  <w:style w:type="paragraph" w:styleId="Titreprincipal">
    <w:name w:val="Title"/>
    <w:basedOn w:val="Titre"/>
    <w:next w:val="Corpsdetexte"/>
    <w:qFormat/>
    <w:pPr>
      <w:jc w:val="center"/>
    </w:pPr>
    <w:rPr>
      <w:b/>
      <w:bCs/>
      <w:sz w:val="56"/>
      <w:szCs w:val="56"/>
    </w:rPr>
  </w:style>
  <w:style w:type="paragraph" w:styleId="Soustitre">
    <w:name w:val="Subtitle"/>
    <w:basedOn w:val="Titre"/>
    <w:next w:val="Corpsdetexte"/>
    <w:qFormat/>
    <w:pPr>
      <w:spacing w:before="60" w:after="120"/>
      <w:jc w:val="center"/>
    </w:pPr>
    <w:rPr>
      <w:sz w:val="36"/>
      <w:szCs w:val="36"/>
    </w:rPr>
  </w:style>
  <w:style w:type="paragraph" w:styleId="Contenudetableau">
    <w:name w:val="Contenu de tableau"/>
    <w:basedOn w:val="Normal"/>
    <w:qFormat/>
    <w:pPr>
      <w:suppressLineNumbers/>
    </w:pPr>
    <w:rPr/>
  </w:style>
  <w:style w:type="paragraph" w:styleId="Titredetableau">
    <w:name w:val="Titre de tableau"/>
    <w:basedOn w:val="Contenudetableau"/>
    <w:qFormat/>
    <w:pPr>
      <w:suppressLineNumbers/>
      <w:jc w:val="center"/>
    </w:pPr>
    <w:rPr>
      <w:b/>
      <w:bCs/>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419</TotalTime>
  <Application>LibreOffice/5.3.0.3$Linux_X86_64 LibreOffice_project/30m0$Build-3</Application>
  <Pages>4</Pages>
  <Words>970</Words>
  <Characters>5812</Characters>
  <CharactersWithSpaces>6741</CharactersWithSpaces>
  <Paragraphs>43</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2016-05-08T16:11:19Z</dcterms:created>
  <dc:creator>Louise Gonzalez</dc:creator>
  <dc:description/>
  <dc:language>fr-FR</dc:language>
  <cp:lastModifiedBy>Louise Gonzalez</cp:lastModifiedBy>
  <dcterms:modified xsi:type="dcterms:W3CDTF">2017-04-24T21:59:01Z</dcterms:modified>
  <cp:revision>73</cp:revision>
  <dc:subject/>
  <dc:title/>
</cp:coreProperties>
</file>